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73330" w14:textId="77777777" w:rsidR="007B138F" w:rsidRPr="007B138F" w:rsidRDefault="007B138F" w:rsidP="007B138F">
      <w:pPr>
        <w:spacing w:after="0"/>
        <w:rPr>
          <w:rFonts w:ascii="Roboto" w:hAnsi="Roboto"/>
          <w:b/>
          <w:bCs/>
          <w:sz w:val="28"/>
          <w:szCs w:val="28"/>
        </w:rPr>
      </w:pPr>
      <w:r w:rsidRPr="007B138F">
        <w:rPr>
          <w:rFonts w:ascii="Roboto" w:hAnsi="Roboto"/>
          <w:b/>
          <w:bCs/>
          <w:sz w:val="28"/>
          <w:szCs w:val="28"/>
        </w:rPr>
        <w:t>LSE Kuwait Academic Collaborations</w:t>
      </w:r>
    </w:p>
    <w:p w14:paraId="73F13664" w14:textId="06620197" w:rsidR="00560BB5" w:rsidRPr="007B138F" w:rsidRDefault="007B138F" w:rsidP="007B138F">
      <w:pPr>
        <w:spacing w:after="0"/>
        <w:rPr>
          <w:rFonts w:ascii="Roboto" w:hAnsi="Roboto"/>
          <w:b/>
        </w:rPr>
      </w:pPr>
      <w:r w:rsidRPr="007B138F">
        <w:rPr>
          <w:rFonts w:ascii="Roboto" w:hAnsi="Roboto"/>
          <w:b/>
          <w:bCs/>
          <w:sz w:val="28"/>
          <w:szCs w:val="28"/>
        </w:rPr>
        <w:t>Call for</w:t>
      </w:r>
      <w:r w:rsidR="00B44E33">
        <w:rPr>
          <w:rFonts w:ascii="Roboto" w:hAnsi="Roboto"/>
          <w:b/>
          <w:bCs/>
          <w:sz w:val="28"/>
          <w:szCs w:val="28"/>
        </w:rPr>
        <w:t xml:space="preserve"> Proposals for Funding Year 2021/22</w:t>
      </w:r>
      <w:r w:rsidR="003860F0">
        <w:rPr>
          <w:rFonts w:ascii="Roboto" w:hAnsi="Roboto"/>
        </w:rPr>
        <w:br/>
      </w:r>
      <w:r w:rsidR="00292045" w:rsidRPr="007B138F">
        <w:rPr>
          <w:rFonts w:ascii="Roboto" w:hAnsi="Roboto"/>
          <w:b/>
          <w:sz w:val="28"/>
          <w:szCs w:val="28"/>
        </w:rPr>
        <w:t>APPLICATION FORM</w:t>
      </w:r>
    </w:p>
    <w:p w14:paraId="7575B5B9" w14:textId="7422E4B7" w:rsidR="002274DA" w:rsidRPr="002274DA" w:rsidRDefault="003860F0" w:rsidP="002274DA">
      <w:pPr>
        <w:spacing w:line="276" w:lineRule="auto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br/>
      </w:r>
      <w:r w:rsidR="00560BB5" w:rsidRPr="002274DA">
        <w:rPr>
          <w:rFonts w:ascii="Roboto" w:hAnsi="Roboto"/>
          <w:b/>
          <w:bCs/>
        </w:rPr>
        <w:t>KEY INFORMATION</w:t>
      </w:r>
    </w:p>
    <w:tbl>
      <w:tblPr>
        <w:tblW w:w="850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6095"/>
      </w:tblGrid>
      <w:tr w:rsidR="00560BB5" w:rsidRPr="00560BB5" w14:paraId="490B866F" w14:textId="77777777" w:rsidTr="00504753">
        <w:trPr>
          <w:trHeight w:val="53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369AE" w14:textId="308D772C" w:rsidR="00560BB5" w:rsidRPr="002274DA" w:rsidRDefault="00560BB5" w:rsidP="00560BB5">
            <w:pPr>
              <w:rPr>
                <w:rFonts w:ascii="Roboto" w:hAnsi="Roboto"/>
                <w:b/>
                <w:sz w:val="20"/>
                <w:szCs w:val="20"/>
              </w:rPr>
            </w:pPr>
            <w:r w:rsidRPr="002274DA">
              <w:rPr>
                <w:rFonts w:ascii="Roboto" w:hAnsi="Roboto"/>
                <w:b/>
                <w:sz w:val="20"/>
                <w:szCs w:val="20"/>
              </w:rPr>
              <w:t>Project Title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2933" w14:textId="614011D5" w:rsidR="00560BB5" w:rsidRPr="002274DA" w:rsidRDefault="00560BB5" w:rsidP="009C0D32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560BB5" w:rsidRPr="00560BB5" w14:paraId="29FD8C83" w14:textId="77777777" w:rsidTr="00560BB5">
        <w:trPr>
          <w:trHeight w:val="28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224B" w14:textId="77777777" w:rsidR="00560BB5" w:rsidRPr="002274DA" w:rsidRDefault="00560BB5" w:rsidP="00560BB5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16332B" w:rsidRPr="00560BB5" w14:paraId="18744496" w14:textId="77777777" w:rsidTr="0050475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F921" w14:textId="05A8B366" w:rsidR="0016332B" w:rsidRPr="00CB2CFE" w:rsidRDefault="0016332B" w:rsidP="00CB2CFE">
            <w:pPr>
              <w:rPr>
                <w:rFonts w:ascii="Roboto" w:hAnsi="Roboto"/>
                <w:b/>
                <w:sz w:val="20"/>
                <w:szCs w:val="20"/>
              </w:rPr>
            </w:pPr>
            <w:r w:rsidRPr="002274DA">
              <w:rPr>
                <w:rFonts w:ascii="Roboto" w:hAnsi="Roboto"/>
                <w:b/>
                <w:sz w:val="20"/>
                <w:szCs w:val="20"/>
              </w:rPr>
              <w:t>Names and affiliations of PI, Co-PI and other participants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4B52" w14:textId="33F70122" w:rsidR="0016332B" w:rsidRPr="002274DA" w:rsidRDefault="0016332B" w:rsidP="009C0D32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16332B" w:rsidRPr="00560BB5" w14:paraId="45B6403F" w14:textId="77777777" w:rsidTr="00CB2CFE">
        <w:trPr>
          <w:trHeight w:val="9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9FC20" w14:textId="020C7E28" w:rsidR="0016332B" w:rsidRPr="002274DA" w:rsidRDefault="0016332B" w:rsidP="00560BB5">
            <w:pPr>
              <w:rPr>
                <w:rFonts w:ascii="Roboto" w:hAnsi="Roboto"/>
                <w:b/>
                <w:sz w:val="20"/>
                <w:szCs w:val="20"/>
              </w:rPr>
            </w:pPr>
            <w:r w:rsidRPr="002274DA">
              <w:rPr>
                <w:rFonts w:ascii="Roboto" w:hAnsi="Roboto"/>
                <w:b/>
                <w:sz w:val="20"/>
                <w:szCs w:val="20"/>
              </w:rPr>
              <w:t>Project start and end dates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4F6F" w14:textId="77777777" w:rsidR="0016332B" w:rsidRPr="002274DA" w:rsidRDefault="0016332B" w:rsidP="009C0D32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16332B" w:rsidRPr="00560BB5" w14:paraId="288D65FE" w14:textId="77777777" w:rsidTr="0050475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E5EC" w14:textId="104EFCED" w:rsidR="0016332B" w:rsidRPr="00CB2CFE" w:rsidRDefault="0016332B" w:rsidP="00CB2CFE">
            <w:pPr>
              <w:rPr>
                <w:rFonts w:ascii="Roboto" w:hAnsi="Roboto"/>
                <w:b/>
                <w:sz w:val="20"/>
                <w:szCs w:val="20"/>
              </w:rPr>
            </w:pPr>
            <w:r w:rsidRPr="002274DA">
              <w:rPr>
                <w:rFonts w:ascii="Roboto" w:hAnsi="Roboto"/>
                <w:b/>
                <w:sz w:val="20"/>
                <w:szCs w:val="20"/>
              </w:rPr>
              <w:t>Total budget requested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65BA" w14:textId="46A41B01" w:rsidR="0016332B" w:rsidRPr="002274DA" w:rsidRDefault="0016332B" w:rsidP="009C0D32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78C58EF8" w14:textId="5B8C1117" w:rsidR="00560BB5" w:rsidRPr="00560BB5" w:rsidRDefault="00560BB5" w:rsidP="00560BB5">
      <w:pPr>
        <w:spacing w:line="276" w:lineRule="auto"/>
        <w:rPr>
          <w:rFonts w:ascii="Roboto" w:hAnsi="Roboto"/>
          <w:color w:val="FF0000"/>
        </w:rPr>
      </w:pPr>
    </w:p>
    <w:p w14:paraId="47FE3D45" w14:textId="77777777" w:rsidR="00CB3F76" w:rsidRDefault="003860F0" w:rsidP="00DF3615">
      <w:pPr>
        <w:jc w:val="both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br/>
      </w:r>
    </w:p>
    <w:p w14:paraId="65463D52" w14:textId="7F815388" w:rsidR="002274DA" w:rsidRPr="002274DA" w:rsidRDefault="00DF3615" w:rsidP="00DF3615">
      <w:pPr>
        <w:jc w:val="both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NOTES TO APPLICANTS</w:t>
      </w:r>
    </w:p>
    <w:p w14:paraId="0EA1248B" w14:textId="4FCF55CE" w:rsidR="002274DA" w:rsidRPr="00AF0974" w:rsidRDefault="002274DA" w:rsidP="004E506D">
      <w:pPr>
        <w:pStyle w:val="ListParagraph"/>
        <w:numPr>
          <w:ilvl w:val="0"/>
          <w:numId w:val="19"/>
        </w:numPr>
        <w:spacing w:line="240" w:lineRule="auto"/>
        <w:ind w:left="709"/>
        <w:jc w:val="both"/>
        <w:rPr>
          <w:rFonts w:ascii="Roboto" w:hAnsi="Roboto"/>
        </w:rPr>
      </w:pPr>
      <w:r w:rsidRPr="00827B8B">
        <w:rPr>
          <w:rFonts w:ascii="Roboto" w:hAnsi="Roboto"/>
        </w:rPr>
        <w:t xml:space="preserve">Applicants will not be allowed to make any changes to their applications or submit any additional information after the </w:t>
      </w:r>
      <w:r w:rsidR="00B44E33">
        <w:rPr>
          <w:rFonts w:ascii="Roboto" w:hAnsi="Roboto"/>
          <w:b/>
          <w:bCs/>
        </w:rPr>
        <w:t>16 February 2021</w:t>
      </w:r>
      <w:bookmarkStart w:id="0" w:name="_GoBack"/>
      <w:bookmarkEnd w:id="0"/>
      <w:r w:rsidR="00CE2595">
        <w:rPr>
          <w:rFonts w:ascii="Roboto" w:hAnsi="Roboto"/>
          <w:b/>
          <w:bCs/>
        </w:rPr>
        <w:t xml:space="preserve"> </w:t>
      </w:r>
      <w:r w:rsidRPr="00827B8B">
        <w:rPr>
          <w:rFonts w:ascii="Roboto" w:hAnsi="Roboto"/>
        </w:rPr>
        <w:t>deadline.</w:t>
      </w:r>
    </w:p>
    <w:p w14:paraId="2EA06E69" w14:textId="7120883E" w:rsidR="004E506D" w:rsidRDefault="004E506D" w:rsidP="00D6449A">
      <w:pPr>
        <w:pStyle w:val="ListParagraph"/>
        <w:numPr>
          <w:ilvl w:val="0"/>
          <w:numId w:val="19"/>
        </w:numPr>
        <w:spacing w:line="240" w:lineRule="auto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Applications should </w:t>
      </w:r>
      <w:r w:rsidR="00D6449A">
        <w:rPr>
          <w:rFonts w:ascii="Roboto" w:hAnsi="Roboto"/>
        </w:rPr>
        <w:t>not exceed</w:t>
      </w:r>
      <w:r>
        <w:rPr>
          <w:rFonts w:ascii="Roboto" w:hAnsi="Roboto"/>
        </w:rPr>
        <w:t xml:space="preserve"> 4,000 words.</w:t>
      </w:r>
    </w:p>
    <w:p w14:paraId="5321437F" w14:textId="0E1C7461" w:rsidR="002274DA" w:rsidRDefault="002274DA" w:rsidP="004E506D">
      <w:pPr>
        <w:pStyle w:val="ListParagraph"/>
        <w:numPr>
          <w:ilvl w:val="0"/>
          <w:numId w:val="19"/>
        </w:numPr>
        <w:spacing w:line="240" w:lineRule="auto"/>
        <w:ind w:left="709"/>
        <w:jc w:val="both"/>
        <w:rPr>
          <w:rFonts w:ascii="Roboto" w:hAnsi="Roboto"/>
        </w:rPr>
      </w:pPr>
      <w:r w:rsidRPr="007E07FB">
        <w:rPr>
          <w:rFonts w:ascii="Roboto" w:hAnsi="Roboto"/>
        </w:rPr>
        <w:t xml:space="preserve">Proposals should address the evaluation criteria laid out in the </w:t>
      </w:r>
      <w:r>
        <w:rPr>
          <w:rFonts w:ascii="Roboto" w:hAnsi="Roboto"/>
        </w:rPr>
        <w:t>‘</w:t>
      </w:r>
      <w:r w:rsidR="00CE2595">
        <w:rPr>
          <w:rFonts w:ascii="Roboto" w:hAnsi="Roboto"/>
        </w:rPr>
        <w:t xml:space="preserve">Selection Process’ </w:t>
      </w:r>
      <w:r w:rsidRPr="007E07FB">
        <w:rPr>
          <w:rFonts w:ascii="Roboto" w:hAnsi="Roboto"/>
        </w:rPr>
        <w:t>section</w:t>
      </w:r>
      <w:r w:rsidR="00CE2595">
        <w:rPr>
          <w:rFonts w:ascii="Roboto" w:hAnsi="Roboto"/>
        </w:rPr>
        <w:t xml:space="preserve"> of the Call for Proposals.</w:t>
      </w:r>
    </w:p>
    <w:p w14:paraId="1D2791C9" w14:textId="74A953AC" w:rsidR="002274DA" w:rsidRPr="003860F0" w:rsidRDefault="002274DA" w:rsidP="00A6338D">
      <w:pPr>
        <w:pStyle w:val="ListParagraph"/>
        <w:numPr>
          <w:ilvl w:val="0"/>
          <w:numId w:val="19"/>
        </w:numPr>
        <w:spacing w:line="240" w:lineRule="auto"/>
        <w:ind w:left="709"/>
        <w:jc w:val="both"/>
        <w:rPr>
          <w:rFonts w:ascii="Roboto" w:hAnsi="Roboto"/>
          <w:b/>
          <w:bCs/>
        </w:rPr>
      </w:pPr>
      <w:r w:rsidRPr="003860F0">
        <w:rPr>
          <w:rFonts w:ascii="Roboto" w:hAnsi="Roboto"/>
          <w:b/>
          <w:bCs/>
        </w:rPr>
        <w:br w:type="page"/>
      </w:r>
    </w:p>
    <w:p w14:paraId="07C09C42" w14:textId="35BD1416" w:rsidR="00560BB5" w:rsidRPr="002274DA" w:rsidRDefault="00560BB5" w:rsidP="002274DA">
      <w:pPr>
        <w:spacing w:line="276" w:lineRule="auto"/>
        <w:rPr>
          <w:rFonts w:ascii="Roboto" w:hAnsi="Roboto"/>
          <w:b/>
          <w:bCs/>
        </w:rPr>
      </w:pPr>
      <w:r w:rsidRPr="002274DA">
        <w:rPr>
          <w:rFonts w:ascii="Roboto" w:hAnsi="Roboto"/>
          <w:b/>
          <w:bCs/>
        </w:rPr>
        <w:lastRenderedPageBreak/>
        <w:t>CONTEXT AND AIMS</w:t>
      </w:r>
      <w:r w:rsidR="00CE2595">
        <w:rPr>
          <w:rFonts w:ascii="Roboto" w:hAnsi="Roboto"/>
          <w:b/>
          <w:bCs/>
        </w:rPr>
        <w:t xml:space="preserve"> </w:t>
      </w:r>
    </w:p>
    <w:tbl>
      <w:tblPr>
        <w:tblW w:w="851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8"/>
      </w:tblGrid>
      <w:tr w:rsidR="00560BB5" w:rsidRPr="00560BB5" w14:paraId="35EA3E06" w14:textId="77777777" w:rsidTr="009A3A78">
        <w:trPr>
          <w:trHeight w:val="4536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1C30" w14:textId="7DCA2095" w:rsidR="00FE584B" w:rsidRPr="00CE2595" w:rsidRDefault="00CE2595" w:rsidP="00CE2595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CE2595">
              <w:rPr>
                <w:rFonts w:ascii="Roboto" w:hAnsi="Roboto"/>
                <w:i/>
                <w:iCs/>
                <w:sz w:val="20"/>
                <w:szCs w:val="20"/>
              </w:rPr>
              <w:t>Including a literature review, if relevant.</w:t>
            </w:r>
          </w:p>
        </w:tc>
      </w:tr>
    </w:tbl>
    <w:p w14:paraId="1C867029" w14:textId="77777777" w:rsidR="00560BB5" w:rsidRDefault="00560BB5" w:rsidP="00560BB5">
      <w:pPr>
        <w:spacing w:line="276" w:lineRule="auto"/>
        <w:rPr>
          <w:rFonts w:ascii="Roboto" w:hAnsi="Roboto"/>
          <w:color w:val="FF0000"/>
        </w:rPr>
      </w:pPr>
    </w:p>
    <w:p w14:paraId="132099CC" w14:textId="725EB32A" w:rsidR="00FE584B" w:rsidRPr="002274DA" w:rsidRDefault="00FE584B" w:rsidP="003860F0">
      <w:pPr>
        <w:spacing w:line="276" w:lineRule="auto"/>
        <w:rPr>
          <w:rFonts w:ascii="Roboto" w:hAnsi="Roboto"/>
          <w:b/>
          <w:bCs/>
        </w:rPr>
      </w:pPr>
      <w:r w:rsidRPr="002274DA">
        <w:rPr>
          <w:rFonts w:ascii="Roboto" w:hAnsi="Roboto"/>
          <w:b/>
          <w:bCs/>
        </w:rPr>
        <w:t>METHODOLOGY</w:t>
      </w:r>
    </w:p>
    <w:tbl>
      <w:tblPr>
        <w:tblW w:w="851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8"/>
      </w:tblGrid>
      <w:tr w:rsidR="00FE584B" w:rsidRPr="00560BB5" w14:paraId="6DF4CC03" w14:textId="77777777" w:rsidTr="009A3A78">
        <w:trPr>
          <w:trHeight w:val="4536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E902" w14:textId="5BDB3388" w:rsidR="002274DA" w:rsidRPr="002274DA" w:rsidRDefault="002274DA" w:rsidP="00CE2595">
            <w:pPr>
              <w:rPr>
                <w:rFonts w:ascii="Roboto" w:hAnsi="Roboto"/>
                <w:iCs/>
                <w:sz w:val="20"/>
                <w:szCs w:val="20"/>
              </w:rPr>
            </w:pPr>
          </w:p>
        </w:tc>
      </w:tr>
    </w:tbl>
    <w:p w14:paraId="22BD2239" w14:textId="77777777" w:rsidR="00FE584B" w:rsidRDefault="00FE584B" w:rsidP="00FE584B">
      <w:pPr>
        <w:spacing w:line="240" w:lineRule="auto"/>
        <w:rPr>
          <w:rFonts w:ascii="Roboto" w:hAnsi="Roboto"/>
        </w:rPr>
      </w:pPr>
    </w:p>
    <w:p w14:paraId="2FAED9FF" w14:textId="38460B5F" w:rsidR="002274DA" w:rsidRDefault="002274DA">
      <w:pPr>
        <w:rPr>
          <w:rFonts w:ascii="Roboto" w:hAnsi="Roboto"/>
          <w:b/>
          <w:bCs/>
        </w:rPr>
      </w:pPr>
    </w:p>
    <w:p w14:paraId="722F0696" w14:textId="77777777" w:rsidR="003860F0" w:rsidRDefault="003860F0" w:rsidP="00FE584B">
      <w:pPr>
        <w:spacing w:line="240" w:lineRule="auto"/>
        <w:rPr>
          <w:rFonts w:ascii="Roboto" w:hAnsi="Roboto"/>
          <w:b/>
          <w:bCs/>
        </w:rPr>
      </w:pPr>
    </w:p>
    <w:p w14:paraId="111CA8D9" w14:textId="77777777" w:rsidR="003860F0" w:rsidRDefault="003860F0" w:rsidP="00FE584B">
      <w:pPr>
        <w:spacing w:line="240" w:lineRule="auto"/>
        <w:rPr>
          <w:rFonts w:ascii="Roboto" w:hAnsi="Roboto"/>
          <w:b/>
          <w:bCs/>
        </w:rPr>
      </w:pPr>
    </w:p>
    <w:p w14:paraId="4565B42F" w14:textId="77777777" w:rsidR="003860F0" w:rsidRDefault="003860F0" w:rsidP="003860F0">
      <w:pPr>
        <w:spacing w:line="276" w:lineRule="auto"/>
        <w:rPr>
          <w:rFonts w:ascii="Roboto" w:hAnsi="Roboto"/>
          <w:b/>
          <w:bCs/>
        </w:rPr>
      </w:pPr>
    </w:p>
    <w:p w14:paraId="69BE4670" w14:textId="77777777" w:rsidR="003860F0" w:rsidRDefault="003860F0" w:rsidP="003860F0">
      <w:pPr>
        <w:spacing w:line="276" w:lineRule="auto"/>
        <w:rPr>
          <w:rFonts w:ascii="Roboto" w:hAnsi="Roboto"/>
          <w:b/>
          <w:bCs/>
        </w:rPr>
      </w:pPr>
    </w:p>
    <w:p w14:paraId="6E8FD75D" w14:textId="6C26ABA2" w:rsidR="002274DA" w:rsidRPr="002274DA" w:rsidRDefault="0016332B" w:rsidP="003860F0">
      <w:pPr>
        <w:spacing w:line="276" w:lineRule="auto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lastRenderedPageBreak/>
        <w:t>ACTIVITIES AND OUTPUTS</w:t>
      </w:r>
    </w:p>
    <w:tbl>
      <w:tblPr>
        <w:tblW w:w="851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8"/>
      </w:tblGrid>
      <w:tr w:rsidR="002274DA" w:rsidRPr="00560BB5" w14:paraId="3469D5FB" w14:textId="77777777" w:rsidTr="009A3A78">
        <w:trPr>
          <w:trHeight w:val="4536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A442" w14:textId="4143C76C" w:rsidR="002274DA" w:rsidRPr="00CE2595" w:rsidRDefault="002274DA" w:rsidP="002274DA">
            <w:pPr>
              <w:rPr>
                <w:rFonts w:ascii="Roboto" w:hAnsi="Roboto"/>
                <w:i/>
                <w:sz w:val="20"/>
                <w:szCs w:val="20"/>
              </w:rPr>
            </w:pPr>
            <w:r w:rsidRPr="00CE2595">
              <w:rPr>
                <w:rFonts w:ascii="Roboto" w:hAnsi="Roboto"/>
                <w:i/>
                <w:sz w:val="20"/>
                <w:szCs w:val="20"/>
              </w:rPr>
              <w:t xml:space="preserve">The plan should include a clear timeline, with as much detail as possible. </w:t>
            </w:r>
            <w:r w:rsidR="00CE2595" w:rsidRPr="00CE2595">
              <w:rPr>
                <w:rFonts w:ascii="Roboto" w:hAnsi="Roboto"/>
                <w:i/>
                <w:sz w:val="20"/>
                <w:szCs w:val="20"/>
              </w:rPr>
              <w:t xml:space="preserve">Outputs </w:t>
            </w:r>
            <w:r w:rsidRPr="00CE2595">
              <w:rPr>
                <w:rFonts w:ascii="Roboto" w:hAnsi="Roboto"/>
                <w:i/>
                <w:sz w:val="20"/>
                <w:szCs w:val="20"/>
              </w:rPr>
              <w:t>should be clearly listed, with expected submission dates</w:t>
            </w:r>
            <w:r w:rsidR="00CE2595" w:rsidRPr="00CE2595">
              <w:rPr>
                <w:rFonts w:ascii="Roboto" w:hAnsi="Roboto"/>
                <w:i/>
                <w:sz w:val="20"/>
                <w:szCs w:val="20"/>
              </w:rPr>
              <w:t>. Please note, one of the publications must be a</w:t>
            </w:r>
            <w:r w:rsidR="00C96005">
              <w:rPr>
                <w:rFonts w:ascii="Roboto" w:hAnsi="Roboto"/>
                <w:i/>
                <w:sz w:val="20"/>
                <w:szCs w:val="20"/>
              </w:rPr>
              <w:t xml:space="preserve"> working paper published by LSE </w:t>
            </w:r>
            <w:r w:rsidR="00CE2595" w:rsidRPr="00CE2595">
              <w:rPr>
                <w:rFonts w:ascii="Roboto" w:hAnsi="Roboto"/>
                <w:i/>
                <w:sz w:val="20"/>
                <w:szCs w:val="20"/>
              </w:rPr>
              <w:t>Middle East Centre.</w:t>
            </w:r>
          </w:p>
          <w:p w14:paraId="0E99915A" w14:textId="0FB604B1" w:rsidR="002274DA" w:rsidRPr="002274DA" w:rsidRDefault="002274DA" w:rsidP="002274DA">
            <w:pPr>
              <w:rPr>
                <w:rFonts w:ascii="Roboto" w:hAnsi="Roboto"/>
                <w:iCs/>
                <w:sz w:val="20"/>
                <w:szCs w:val="20"/>
              </w:rPr>
            </w:pPr>
          </w:p>
        </w:tc>
      </w:tr>
    </w:tbl>
    <w:p w14:paraId="5B42BF12" w14:textId="77777777" w:rsidR="002274DA" w:rsidRDefault="002274DA" w:rsidP="002274DA">
      <w:pPr>
        <w:spacing w:line="240" w:lineRule="auto"/>
        <w:rPr>
          <w:rFonts w:ascii="Roboto" w:hAnsi="Roboto"/>
        </w:rPr>
      </w:pPr>
    </w:p>
    <w:p w14:paraId="49635E00" w14:textId="74720C79" w:rsidR="009A3A78" w:rsidRPr="002274DA" w:rsidRDefault="009A3A78" w:rsidP="003860F0">
      <w:pPr>
        <w:spacing w:line="276" w:lineRule="auto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IMPACT</w:t>
      </w:r>
    </w:p>
    <w:tbl>
      <w:tblPr>
        <w:tblW w:w="851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8"/>
      </w:tblGrid>
      <w:tr w:rsidR="009A3A78" w:rsidRPr="00560BB5" w14:paraId="3AD6A9FF" w14:textId="77777777" w:rsidTr="009A3A78">
        <w:trPr>
          <w:trHeight w:val="4536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260D" w14:textId="77777777" w:rsidR="009A3A78" w:rsidRPr="002274DA" w:rsidRDefault="009A3A78" w:rsidP="00CE2595">
            <w:pPr>
              <w:rPr>
                <w:rFonts w:ascii="Roboto" w:hAnsi="Roboto"/>
                <w:iCs/>
                <w:sz w:val="20"/>
                <w:szCs w:val="20"/>
              </w:rPr>
            </w:pPr>
          </w:p>
        </w:tc>
      </w:tr>
    </w:tbl>
    <w:p w14:paraId="7B9F5E73" w14:textId="77777777" w:rsidR="002274DA" w:rsidRDefault="002274DA" w:rsidP="00FE584B">
      <w:pPr>
        <w:spacing w:line="240" w:lineRule="auto"/>
        <w:rPr>
          <w:rFonts w:ascii="Roboto" w:hAnsi="Roboto"/>
        </w:rPr>
      </w:pPr>
    </w:p>
    <w:p w14:paraId="13864628" w14:textId="77777777" w:rsidR="003860F0" w:rsidRDefault="003860F0" w:rsidP="00950A4B">
      <w:pPr>
        <w:spacing w:line="240" w:lineRule="auto"/>
        <w:rPr>
          <w:rFonts w:ascii="Roboto" w:hAnsi="Roboto"/>
        </w:rPr>
      </w:pPr>
    </w:p>
    <w:p w14:paraId="213E1E49" w14:textId="77777777" w:rsidR="003860F0" w:rsidRDefault="003860F0" w:rsidP="00950A4B">
      <w:pPr>
        <w:spacing w:line="240" w:lineRule="auto"/>
        <w:rPr>
          <w:rFonts w:ascii="Roboto" w:hAnsi="Roboto"/>
        </w:rPr>
      </w:pPr>
    </w:p>
    <w:p w14:paraId="671CA15F" w14:textId="77777777" w:rsidR="003860F0" w:rsidRDefault="003860F0" w:rsidP="00950A4B">
      <w:pPr>
        <w:spacing w:line="240" w:lineRule="auto"/>
        <w:rPr>
          <w:rFonts w:ascii="Roboto" w:hAnsi="Roboto"/>
        </w:rPr>
      </w:pPr>
    </w:p>
    <w:p w14:paraId="5067A4F5" w14:textId="77777777" w:rsidR="003860F0" w:rsidRDefault="003860F0" w:rsidP="00950A4B">
      <w:pPr>
        <w:spacing w:line="240" w:lineRule="auto"/>
        <w:rPr>
          <w:rFonts w:ascii="Roboto" w:hAnsi="Roboto"/>
        </w:rPr>
      </w:pPr>
    </w:p>
    <w:p w14:paraId="43A12EF3" w14:textId="77777777" w:rsidR="003860F0" w:rsidRDefault="003860F0" w:rsidP="003860F0">
      <w:pPr>
        <w:spacing w:line="276" w:lineRule="auto"/>
        <w:rPr>
          <w:rFonts w:ascii="Roboto" w:hAnsi="Roboto"/>
          <w:b/>
          <w:bCs/>
        </w:rPr>
      </w:pPr>
    </w:p>
    <w:p w14:paraId="760ACC26" w14:textId="3F5D6A77" w:rsidR="00950A4B" w:rsidRPr="002274DA" w:rsidRDefault="00950A4B" w:rsidP="003860F0">
      <w:pPr>
        <w:spacing w:line="276" w:lineRule="auto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lastRenderedPageBreak/>
        <w:t>PERSONNEL</w:t>
      </w:r>
    </w:p>
    <w:tbl>
      <w:tblPr>
        <w:tblW w:w="851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8"/>
      </w:tblGrid>
      <w:tr w:rsidR="00950A4B" w:rsidRPr="00560BB5" w14:paraId="45F76843" w14:textId="77777777" w:rsidTr="009C0D32">
        <w:trPr>
          <w:trHeight w:val="4536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B835" w14:textId="201B0315" w:rsidR="00950A4B" w:rsidRDefault="00950A4B" w:rsidP="00950A4B">
            <w:pPr>
              <w:rPr>
                <w:rFonts w:ascii="Roboto" w:hAnsi="Roboto"/>
                <w:i/>
                <w:sz w:val="20"/>
                <w:szCs w:val="20"/>
              </w:rPr>
            </w:pPr>
            <w:r w:rsidRPr="00950A4B">
              <w:rPr>
                <w:rFonts w:ascii="Roboto" w:hAnsi="Roboto"/>
                <w:i/>
                <w:sz w:val="20"/>
                <w:szCs w:val="20"/>
              </w:rPr>
              <w:t>This section should includ</w:t>
            </w:r>
            <w:r w:rsidR="00C96005">
              <w:rPr>
                <w:rFonts w:ascii="Roboto" w:hAnsi="Roboto"/>
                <w:i/>
                <w:sz w:val="20"/>
                <w:szCs w:val="20"/>
              </w:rPr>
              <w:t xml:space="preserve">e brief biographies for the </w:t>
            </w:r>
            <w:r w:rsidRPr="00950A4B">
              <w:rPr>
                <w:rFonts w:ascii="Roboto" w:hAnsi="Roboto"/>
                <w:i/>
                <w:sz w:val="20"/>
                <w:szCs w:val="20"/>
              </w:rPr>
              <w:t>Co-PI</w:t>
            </w:r>
            <w:r w:rsidR="00C96005">
              <w:rPr>
                <w:rFonts w:ascii="Roboto" w:hAnsi="Roboto"/>
                <w:i/>
                <w:sz w:val="20"/>
                <w:szCs w:val="20"/>
              </w:rPr>
              <w:t>s</w:t>
            </w:r>
            <w:r w:rsidRPr="00950A4B">
              <w:rPr>
                <w:rFonts w:ascii="Roboto" w:hAnsi="Roboto"/>
                <w:i/>
                <w:sz w:val="20"/>
                <w:szCs w:val="20"/>
              </w:rPr>
              <w:t>, and all participants in the project.</w:t>
            </w:r>
          </w:p>
          <w:p w14:paraId="0F157A09" w14:textId="77777777" w:rsidR="00950A4B" w:rsidRPr="002274DA" w:rsidRDefault="00950A4B" w:rsidP="009C0D32">
            <w:pPr>
              <w:rPr>
                <w:rFonts w:ascii="Roboto" w:hAnsi="Roboto"/>
                <w:iCs/>
                <w:sz w:val="20"/>
                <w:szCs w:val="20"/>
              </w:rPr>
            </w:pPr>
          </w:p>
        </w:tc>
      </w:tr>
    </w:tbl>
    <w:p w14:paraId="3F67A6A2" w14:textId="77777777" w:rsidR="00950A4B" w:rsidRDefault="00950A4B" w:rsidP="00950A4B">
      <w:pPr>
        <w:spacing w:line="240" w:lineRule="auto"/>
        <w:rPr>
          <w:rFonts w:ascii="Roboto" w:hAnsi="Roboto"/>
        </w:rPr>
      </w:pPr>
    </w:p>
    <w:p w14:paraId="5E310D27" w14:textId="32EA15AD" w:rsidR="00950A4B" w:rsidRPr="002274DA" w:rsidRDefault="00950A4B" w:rsidP="003860F0">
      <w:pPr>
        <w:spacing w:line="276" w:lineRule="auto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RESEARCH ETHICS</w:t>
      </w:r>
    </w:p>
    <w:tbl>
      <w:tblPr>
        <w:tblW w:w="851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8"/>
      </w:tblGrid>
      <w:tr w:rsidR="00950A4B" w:rsidRPr="00560BB5" w14:paraId="043AFC3A" w14:textId="77777777" w:rsidTr="009C0D32">
        <w:trPr>
          <w:trHeight w:val="4536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3CEF" w14:textId="4F455F59" w:rsidR="00950A4B" w:rsidRDefault="00CE2595" w:rsidP="009C0D32">
            <w:pPr>
              <w:rPr>
                <w:rFonts w:ascii="Roboto" w:hAnsi="Roboto"/>
                <w:i/>
                <w:sz w:val="20"/>
                <w:szCs w:val="20"/>
              </w:rPr>
            </w:pPr>
            <w:r>
              <w:rPr>
                <w:rFonts w:ascii="Roboto" w:hAnsi="Roboto"/>
                <w:i/>
                <w:sz w:val="20"/>
                <w:szCs w:val="20"/>
              </w:rPr>
              <w:t xml:space="preserve">Applicants should </w:t>
            </w:r>
            <w:r w:rsidR="00950A4B" w:rsidRPr="00950A4B">
              <w:rPr>
                <w:rFonts w:ascii="Roboto" w:hAnsi="Roboto"/>
                <w:i/>
                <w:sz w:val="20"/>
                <w:szCs w:val="20"/>
              </w:rPr>
              <w:t>show that any potential ethical issues have been considered and explain how these will be addressed. Consi</w:t>
            </w:r>
            <w:r w:rsidR="00C96005">
              <w:rPr>
                <w:rFonts w:ascii="Roboto" w:hAnsi="Roboto"/>
                <w:i/>
                <w:sz w:val="20"/>
                <w:szCs w:val="20"/>
              </w:rPr>
              <w:t xml:space="preserve">deration should be given to </w:t>
            </w:r>
            <w:r w:rsidR="00950A4B" w:rsidRPr="00950A4B">
              <w:rPr>
                <w:rFonts w:ascii="Roboto" w:hAnsi="Roboto"/>
                <w:i/>
                <w:sz w:val="20"/>
                <w:szCs w:val="20"/>
              </w:rPr>
              <w:t>LSE</w:t>
            </w:r>
            <w:r w:rsidR="00C96005">
              <w:rPr>
                <w:rFonts w:ascii="Roboto" w:hAnsi="Roboto"/>
                <w:i/>
                <w:sz w:val="20"/>
                <w:szCs w:val="20"/>
              </w:rPr>
              <w:t>’s</w:t>
            </w:r>
            <w:r w:rsidR="00950A4B" w:rsidRPr="00950A4B">
              <w:rPr>
                <w:rFonts w:ascii="Roboto" w:hAnsi="Roboto"/>
                <w:i/>
                <w:sz w:val="20"/>
                <w:szCs w:val="20"/>
              </w:rPr>
              <w:t xml:space="preserve"> </w:t>
            </w:r>
            <w:hyperlink r:id="rId7" w:history="1">
              <w:r w:rsidR="00950A4B" w:rsidRPr="00C96005">
                <w:rPr>
                  <w:rStyle w:val="Hyperlink"/>
                  <w:rFonts w:ascii="Roboto" w:hAnsi="Roboto"/>
                  <w:i/>
                  <w:sz w:val="20"/>
                  <w:szCs w:val="20"/>
                </w:rPr>
                <w:t>Research Ethics Policy</w:t>
              </w:r>
            </w:hyperlink>
            <w:r w:rsidR="00950A4B" w:rsidRPr="00950A4B">
              <w:rPr>
                <w:rFonts w:ascii="Roboto" w:hAnsi="Roboto"/>
                <w:i/>
                <w:sz w:val="20"/>
                <w:szCs w:val="20"/>
              </w:rPr>
              <w:t>.</w:t>
            </w:r>
          </w:p>
          <w:p w14:paraId="199BACA5" w14:textId="1266E9EF" w:rsidR="00950A4B" w:rsidRPr="00950A4B" w:rsidRDefault="00950A4B" w:rsidP="009C0D32">
            <w:pPr>
              <w:rPr>
                <w:rFonts w:ascii="Roboto" w:hAnsi="Roboto"/>
                <w:iCs/>
                <w:sz w:val="20"/>
                <w:szCs w:val="20"/>
              </w:rPr>
            </w:pPr>
          </w:p>
        </w:tc>
      </w:tr>
    </w:tbl>
    <w:p w14:paraId="65EAFF15" w14:textId="77777777" w:rsidR="00950A4B" w:rsidRDefault="00950A4B" w:rsidP="00950A4B">
      <w:pPr>
        <w:spacing w:line="240" w:lineRule="auto"/>
        <w:rPr>
          <w:rFonts w:ascii="Roboto" w:hAnsi="Roboto"/>
        </w:rPr>
      </w:pPr>
    </w:p>
    <w:p w14:paraId="071C4515" w14:textId="77777777" w:rsidR="00950A4B" w:rsidRDefault="00950A4B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br w:type="page"/>
      </w:r>
    </w:p>
    <w:p w14:paraId="6314F42F" w14:textId="594B684C" w:rsidR="00560BB5" w:rsidRPr="00950A4B" w:rsidRDefault="005E1392" w:rsidP="00950A4B">
      <w:pPr>
        <w:spacing w:line="240" w:lineRule="auto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lastRenderedPageBreak/>
        <w:t>ATTACHMENTS</w:t>
      </w:r>
    </w:p>
    <w:p w14:paraId="53A46D9E" w14:textId="567CBEF1" w:rsidR="00950A4B" w:rsidRPr="005E1392" w:rsidRDefault="00950A4B" w:rsidP="00950A4B">
      <w:pPr>
        <w:spacing w:line="240" w:lineRule="auto"/>
        <w:rPr>
          <w:rFonts w:ascii="Roboto" w:hAnsi="Roboto"/>
          <w:b/>
          <w:bCs/>
          <w:u w:val="single"/>
        </w:rPr>
      </w:pPr>
      <w:r w:rsidRPr="005E1392">
        <w:rPr>
          <w:rFonts w:ascii="Roboto" w:hAnsi="Roboto"/>
          <w:b/>
          <w:bCs/>
          <w:u w:val="single"/>
        </w:rPr>
        <w:t>Please note all applications should be accompanied by the following documents. Incomplete applications will not be considered.</w:t>
      </w:r>
    </w:p>
    <w:p w14:paraId="2CD16389" w14:textId="77777777" w:rsidR="00560BB5" w:rsidRPr="00560BB5" w:rsidRDefault="00560BB5" w:rsidP="00560BB5">
      <w:pPr>
        <w:pStyle w:val="ListParagraph"/>
        <w:numPr>
          <w:ilvl w:val="0"/>
          <w:numId w:val="3"/>
        </w:numPr>
        <w:spacing w:line="240" w:lineRule="auto"/>
        <w:rPr>
          <w:rFonts w:ascii="Roboto" w:hAnsi="Roboto"/>
          <w:b/>
          <w:bCs/>
        </w:rPr>
      </w:pPr>
      <w:r w:rsidRPr="00560BB5">
        <w:rPr>
          <w:rFonts w:ascii="Roboto" w:hAnsi="Roboto"/>
          <w:b/>
          <w:bCs/>
        </w:rPr>
        <w:t>Annex 1: Budget</w:t>
      </w:r>
    </w:p>
    <w:p w14:paraId="77E4486C" w14:textId="1AB59F8E" w:rsidR="00560BB5" w:rsidRPr="00560BB5" w:rsidRDefault="00560BB5" w:rsidP="0056497C">
      <w:pPr>
        <w:pStyle w:val="ListParagraph"/>
        <w:numPr>
          <w:ilvl w:val="0"/>
          <w:numId w:val="12"/>
        </w:numPr>
        <w:spacing w:line="240" w:lineRule="auto"/>
        <w:rPr>
          <w:rFonts w:ascii="Roboto" w:hAnsi="Roboto"/>
        </w:rPr>
      </w:pPr>
      <w:r w:rsidRPr="00560BB5">
        <w:rPr>
          <w:rFonts w:ascii="Roboto" w:hAnsi="Roboto"/>
        </w:rPr>
        <w:t xml:space="preserve">Please complete the </w:t>
      </w:r>
      <w:r w:rsidR="009E0445">
        <w:rPr>
          <w:rFonts w:ascii="Roboto" w:hAnsi="Roboto"/>
        </w:rPr>
        <w:t xml:space="preserve">Excel budget template provided </w:t>
      </w:r>
      <w:hyperlink r:id="rId8" w:history="1">
        <w:r w:rsidRPr="009E0445">
          <w:rPr>
            <w:rStyle w:val="Hyperlink"/>
            <w:rFonts w:ascii="Roboto" w:hAnsi="Roboto"/>
          </w:rPr>
          <w:t>h</w:t>
        </w:r>
        <w:r w:rsidR="0056497C" w:rsidRPr="009E0445">
          <w:rPr>
            <w:rStyle w:val="Hyperlink"/>
            <w:rFonts w:ascii="Roboto" w:hAnsi="Roboto"/>
          </w:rPr>
          <w:t>ere</w:t>
        </w:r>
      </w:hyperlink>
      <w:r w:rsidRPr="00560BB5">
        <w:rPr>
          <w:rFonts w:ascii="Roboto" w:hAnsi="Roboto"/>
        </w:rPr>
        <w:br/>
      </w:r>
    </w:p>
    <w:p w14:paraId="0BBB4648" w14:textId="00F55B19" w:rsidR="00560BB5" w:rsidRPr="00560BB5" w:rsidRDefault="00560BB5" w:rsidP="00560BB5">
      <w:pPr>
        <w:pStyle w:val="ListParagraph"/>
        <w:numPr>
          <w:ilvl w:val="0"/>
          <w:numId w:val="3"/>
        </w:numPr>
        <w:spacing w:line="240" w:lineRule="auto"/>
        <w:rPr>
          <w:rFonts w:ascii="Roboto" w:hAnsi="Roboto"/>
          <w:b/>
          <w:bCs/>
        </w:rPr>
      </w:pPr>
      <w:r w:rsidRPr="00560BB5">
        <w:rPr>
          <w:rFonts w:ascii="Roboto" w:hAnsi="Roboto"/>
          <w:b/>
          <w:bCs/>
        </w:rPr>
        <w:t xml:space="preserve">Annex 2: Letter of </w:t>
      </w:r>
      <w:r w:rsidR="00292045">
        <w:rPr>
          <w:rFonts w:ascii="Roboto" w:hAnsi="Roboto"/>
          <w:b/>
          <w:bCs/>
        </w:rPr>
        <w:t xml:space="preserve">Institutional </w:t>
      </w:r>
      <w:r w:rsidRPr="00560BB5">
        <w:rPr>
          <w:rFonts w:ascii="Roboto" w:hAnsi="Roboto"/>
          <w:b/>
          <w:bCs/>
        </w:rPr>
        <w:t>Support</w:t>
      </w:r>
    </w:p>
    <w:p w14:paraId="79969AAB" w14:textId="23B17309" w:rsidR="00E018BF" w:rsidRPr="00E018BF" w:rsidRDefault="00E018BF" w:rsidP="00E018BF">
      <w:pPr>
        <w:pStyle w:val="ListParagraph"/>
        <w:numPr>
          <w:ilvl w:val="0"/>
          <w:numId w:val="17"/>
        </w:numPr>
        <w:rPr>
          <w:rFonts w:ascii="Roboto" w:hAnsi="Roboto"/>
        </w:rPr>
      </w:pPr>
      <w:r w:rsidRPr="00E018BF">
        <w:rPr>
          <w:rFonts w:ascii="Roboto" w:hAnsi="Roboto"/>
        </w:rPr>
        <w:t>Letter showing Kuwait partner institution supports the application (this should be signed by a person with authority to confirm institutional approval), and an email from the LSE PI’s Head of Department or Centre confirming their support.</w:t>
      </w:r>
    </w:p>
    <w:p w14:paraId="2A83F320" w14:textId="3308F472" w:rsidR="00560BB5" w:rsidRPr="00560BB5" w:rsidRDefault="00560BB5" w:rsidP="00E018BF">
      <w:pPr>
        <w:pStyle w:val="ListParagraph"/>
        <w:spacing w:line="240" w:lineRule="auto"/>
        <w:ind w:left="1080"/>
        <w:rPr>
          <w:rFonts w:ascii="Roboto" w:hAnsi="Roboto"/>
        </w:rPr>
      </w:pPr>
    </w:p>
    <w:p w14:paraId="1DDBD958" w14:textId="594E5195" w:rsidR="00A2042A" w:rsidRPr="00560BB5" w:rsidRDefault="00950A4B" w:rsidP="00950A4B">
      <w:pPr>
        <w:tabs>
          <w:tab w:val="left" w:pos="2551"/>
        </w:tabs>
        <w:rPr>
          <w:rFonts w:ascii="Roboto" w:hAnsi="Roboto"/>
        </w:rPr>
      </w:pPr>
      <w:r>
        <w:rPr>
          <w:rFonts w:ascii="Roboto" w:hAnsi="Roboto"/>
        </w:rPr>
        <w:tab/>
      </w:r>
    </w:p>
    <w:sectPr w:rsidR="00A2042A" w:rsidRPr="00560BB5" w:rsidSect="003860F0">
      <w:headerReference w:type="first" r:id="rId9"/>
      <w:pgSz w:w="11906" w:h="16838"/>
      <w:pgMar w:top="2127" w:right="1440" w:bottom="1701" w:left="144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A28EFC" w16cid:durableId="20F510CC"/>
  <w16cid:commentId w16cid:paraId="02FC36D2" w16cid:durableId="20F510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21EEF" w14:textId="77777777" w:rsidR="00321F03" w:rsidRDefault="00321F03" w:rsidP="007E07FB">
      <w:pPr>
        <w:spacing w:after="0" w:line="240" w:lineRule="auto"/>
      </w:pPr>
      <w:r>
        <w:separator/>
      </w:r>
    </w:p>
  </w:endnote>
  <w:endnote w:type="continuationSeparator" w:id="0">
    <w:p w14:paraId="1A74A9FB" w14:textId="77777777" w:rsidR="00321F03" w:rsidRDefault="00321F03" w:rsidP="007E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C66FA" w14:textId="77777777" w:rsidR="00321F03" w:rsidRDefault="00321F03" w:rsidP="007E07FB">
      <w:pPr>
        <w:spacing w:after="0" w:line="240" w:lineRule="auto"/>
      </w:pPr>
      <w:r>
        <w:separator/>
      </w:r>
    </w:p>
  </w:footnote>
  <w:footnote w:type="continuationSeparator" w:id="0">
    <w:p w14:paraId="5639C383" w14:textId="77777777" w:rsidR="00321F03" w:rsidRDefault="00321F03" w:rsidP="007E0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C93D4" w14:textId="6C23D7A4" w:rsidR="001871A7" w:rsidRDefault="001871A7">
    <w:pPr>
      <w:pStyle w:val="Header"/>
    </w:pPr>
    <w:r>
      <w:rPr>
        <w:noProof/>
        <w:lang w:eastAsia="en-GB"/>
      </w:rPr>
      <w:drawing>
        <wp:inline distT="0" distB="0" distL="0" distR="0" wp14:anchorId="3614989A" wp14:editId="4F2F26AF">
          <wp:extent cx="1294544" cy="499689"/>
          <wp:effectExtent l="0" t="0" r="127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C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309" cy="507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E21"/>
    <w:multiLevelType w:val="hybridMultilevel"/>
    <w:tmpl w:val="824C0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33F66"/>
    <w:multiLevelType w:val="hybridMultilevel"/>
    <w:tmpl w:val="E0B40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4601B"/>
    <w:multiLevelType w:val="hybridMultilevel"/>
    <w:tmpl w:val="572A7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478F5"/>
    <w:multiLevelType w:val="hybridMultilevel"/>
    <w:tmpl w:val="60CCF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B2054"/>
    <w:multiLevelType w:val="hybridMultilevel"/>
    <w:tmpl w:val="4306B7E2"/>
    <w:lvl w:ilvl="0" w:tplc="416C406E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EF53E1"/>
    <w:multiLevelType w:val="hybridMultilevel"/>
    <w:tmpl w:val="4EC0ACFC"/>
    <w:lvl w:ilvl="0" w:tplc="416C406E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E004BF"/>
    <w:multiLevelType w:val="hybridMultilevel"/>
    <w:tmpl w:val="A0044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8616A"/>
    <w:multiLevelType w:val="hybridMultilevel"/>
    <w:tmpl w:val="FAECFD28"/>
    <w:lvl w:ilvl="0" w:tplc="1A00C97A">
      <w:numFmt w:val="bullet"/>
      <w:lvlText w:val="-"/>
      <w:lvlJc w:val="left"/>
      <w:pPr>
        <w:ind w:left="108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5A579E"/>
    <w:multiLevelType w:val="hybridMultilevel"/>
    <w:tmpl w:val="00342E00"/>
    <w:lvl w:ilvl="0" w:tplc="416C406E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F848C2"/>
    <w:multiLevelType w:val="hybridMultilevel"/>
    <w:tmpl w:val="9772575E"/>
    <w:lvl w:ilvl="0" w:tplc="416C406E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AA6FF3"/>
    <w:multiLevelType w:val="hybridMultilevel"/>
    <w:tmpl w:val="E56C138C"/>
    <w:lvl w:ilvl="0" w:tplc="416C406E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ED6ACD"/>
    <w:multiLevelType w:val="hybridMultilevel"/>
    <w:tmpl w:val="DEB69CFA"/>
    <w:lvl w:ilvl="0" w:tplc="416C406E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5B779C"/>
    <w:multiLevelType w:val="hybridMultilevel"/>
    <w:tmpl w:val="30742F68"/>
    <w:lvl w:ilvl="0" w:tplc="CF3CE5D8">
      <w:start w:val="9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E0B05"/>
    <w:multiLevelType w:val="hybridMultilevel"/>
    <w:tmpl w:val="EB7A4AB4"/>
    <w:lvl w:ilvl="0" w:tplc="416C406E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5D5461"/>
    <w:multiLevelType w:val="hybridMultilevel"/>
    <w:tmpl w:val="53DA4FF4"/>
    <w:lvl w:ilvl="0" w:tplc="C5B8C8EA">
      <w:numFmt w:val="bullet"/>
      <w:lvlText w:val="-"/>
      <w:lvlJc w:val="left"/>
      <w:pPr>
        <w:ind w:left="108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A66A00"/>
    <w:multiLevelType w:val="hybridMultilevel"/>
    <w:tmpl w:val="165C4DEC"/>
    <w:lvl w:ilvl="0" w:tplc="416C406E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797981"/>
    <w:multiLevelType w:val="hybridMultilevel"/>
    <w:tmpl w:val="94AAB340"/>
    <w:lvl w:ilvl="0" w:tplc="416C406E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B8114E"/>
    <w:multiLevelType w:val="hybridMultilevel"/>
    <w:tmpl w:val="827C2D0E"/>
    <w:lvl w:ilvl="0" w:tplc="DADA6CCE">
      <w:numFmt w:val="bullet"/>
      <w:lvlText w:val="•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926AB"/>
    <w:multiLevelType w:val="hybridMultilevel"/>
    <w:tmpl w:val="F326BA2E"/>
    <w:lvl w:ilvl="0" w:tplc="E27075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D5AFF"/>
    <w:multiLevelType w:val="hybridMultilevel"/>
    <w:tmpl w:val="757C7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0"/>
  </w:num>
  <w:num w:numId="5">
    <w:abstractNumId w:val="17"/>
  </w:num>
  <w:num w:numId="6">
    <w:abstractNumId w:val="2"/>
  </w:num>
  <w:num w:numId="7">
    <w:abstractNumId w:val="12"/>
  </w:num>
  <w:num w:numId="8">
    <w:abstractNumId w:val="7"/>
  </w:num>
  <w:num w:numId="9">
    <w:abstractNumId w:val="14"/>
  </w:num>
  <w:num w:numId="10">
    <w:abstractNumId w:val="6"/>
  </w:num>
  <w:num w:numId="11">
    <w:abstractNumId w:val="8"/>
  </w:num>
  <w:num w:numId="12">
    <w:abstractNumId w:val="15"/>
  </w:num>
  <w:num w:numId="13">
    <w:abstractNumId w:val="13"/>
  </w:num>
  <w:num w:numId="14">
    <w:abstractNumId w:val="10"/>
  </w:num>
  <w:num w:numId="15">
    <w:abstractNumId w:val="16"/>
  </w:num>
  <w:num w:numId="16">
    <w:abstractNumId w:val="11"/>
  </w:num>
  <w:num w:numId="17">
    <w:abstractNumId w:val="4"/>
  </w:num>
  <w:num w:numId="18">
    <w:abstractNumId w:val="9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A"/>
    <w:rsid w:val="0016332B"/>
    <w:rsid w:val="001871A7"/>
    <w:rsid w:val="001B319C"/>
    <w:rsid w:val="001C039A"/>
    <w:rsid w:val="002274DA"/>
    <w:rsid w:val="0027386D"/>
    <w:rsid w:val="002768DC"/>
    <w:rsid w:val="00292045"/>
    <w:rsid w:val="002976C5"/>
    <w:rsid w:val="002E18FA"/>
    <w:rsid w:val="00321F03"/>
    <w:rsid w:val="003860F0"/>
    <w:rsid w:val="00413077"/>
    <w:rsid w:val="004E506D"/>
    <w:rsid w:val="00504753"/>
    <w:rsid w:val="00560BB5"/>
    <w:rsid w:val="0056497C"/>
    <w:rsid w:val="005E07BD"/>
    <w:rsid w:val="005E1392"/>
    <w:rsid w:val="00604C21"/>
    <w:rsid w:val="006C1B86"/>
    <w:rsid w:val="006D3ED9"/>
    <w:rsid w:val="007B138F"/>
    <w:rsid w:val="007E07FB"/>
    <w:rsid w:val="00817582"/>
    <w:rsid w:val="00824D79"/>
    <w:rsid w:val="00825A33"/>
    <w:rsid w:val="0088643C"/>
    <w:rsid w:val="008B16F1"/>
    <w:rsid w:val="00950A4B"/>
    <w:rsid w:val="00970CBA"/>
    <w:rsid w:val="009A3A78"/>
    <w:rsid w:val="009D07A5"/>
    <w:rsid w:val="009E0445"/>
    <w:rsid w:val="00A2042A"/>
    <w:rsid w:val="00A37251"/>
    <w:rsid w:val="00B44E33"/>
    <w:rsid w:val="00C64405"/>
    <w:rsid w:val="00C96005"/>
    <w:rsid w:val="00CB15E5"/>
    <w:rsid w:val="00CB2CFE"/>
    <w:rsid w:val="00CB3F76"/>
    <w:rsid w:val="00CE2595"/>
    <w:rsid w:val="00D46FF9"/>
    <w:rsid w:val="00D6449A"/>
    <w:rsid w:val="00DB0607"/>
    <w:rsid w:val="00DF3615"/>
    <w:rsid w:val="00E018BF"/>
    <w:rsid w:val="00E10FE4"/>
    <w:rsid w:val="00E65B71"/>
    <w:rsid w:val="00E87EB6"/>
    <w:rsid w:val="00EC1982"/>
    <w:rsid w:val="00F4496E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CF9AF60"/>
  <w15:chartTrackingRefBased/>
  <w15:docId w15:val="{F7ADBA15-071D-4C73-95CD-EEAAD6FF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C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0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7FB"/>
  </w:style>
  <w:style w:type="paragraph" w:styleId="Footer">
    <w:name w:val="footer"/>
    <w:basedOn w:val="Normal"/>
    <w:link w:val="FooterChar"/>
    <w:uiPriority w:val="99"/>
    <w:unhideWhenUsed/>
    <w:rsid w:val="007E0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7FB"/>
  </w:style>
  <w:style w:type="character" w:styleId="Hyperlink">
    <w:name w:val="Hyperlink"/>
    <w:basedOn w:val="DefaultParagraphFont"/>
    <w:uiPriority w:val="99"/>
    <w:unhideWhenUsed/>
    <w:rsid w:val="006C1B8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B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B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B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B8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87EB6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2042A"/>
    <w:pPr>
      <w:spacing w:after="0" w:line="240" w:lineRule="auto"/>
    </w:pPr>
    <w:rPr>
      <w:rFonts w:ascii="Calibri" w:eastAsiaTheme="minorEastAsia" w:hAnsi="Calibri" w:cs="Times New Roman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2042A"/>
    <w:rPr>
      <w:rFonts w:ascii="Calibri" w:eastAsiaTheme="minorEastAsia" w:hAnsi="Calibri" w:cs="Times New Roman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30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0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2235">
                  <w:marLeft w:val="0"/>
                  <w:marRight w:val="0"/>
                  <w:marTop w:val="300"/>
                  <w:marBottom w:val="600"/>
                  <w:divBdr>
                    <w:top w:val="single" w:sz="6" w:space="0" w:color="C4C4C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4C4C4"/>
                            <w:right w:val="none" w:sz="0" w:space="0" w:color="auto"/>
                          </w:divBdr>
                        </w:div>
                      </w:divsChild>
                    </w:div>
                    <w:div w:id="5402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4C4C4"/>
                            <w:right w:val="none" w:sz="0" w:space="0" w:color="auto"/>
                          </w:divBdr>
                        </w:div>
                      </w:divsChild>
                    </w:div>
                    <w:div w:id="3448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8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4C4C4"/>
                            <w:right w:val="none" w:sz="0" w:space="0" w:color="auto"/>
                          </w:divBdr>
                        </w:div>
                      </w:divsChild>
                    </w:div>
                    <w:div w:id="3160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7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e.ac.uk/middle-east-centre/assets/documents/KuwaitAcademicCollaborationAnnexIBudget2020-21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lse.ac.uk/staff/services/Policies-and-procedures/Assets/Documents/resEthPolPro.pdf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2CCF1D8</Template>
  <TotalTime>0</TotalTime>
  <Pages>5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Sfeir,S</dc:creator>
  <cp:keywords/>
  <dc:description/>
  <cp:lastModifiedBy>Sinclair,I</cp:lastModifiedBy>
  <cp:revision>2</cp:revision>
  <dcterms:created xsi:type="dcterms:W3CDTF">2020-09-15T11:42:00Z</dcterms:created>
  <dcterms:modified xsi:type="dcterms:W3CDTF">2020-09-15T11:42:00Z</dcterms:modified>
</cp:coreProperties>
</file>