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094B72" w:rsidP="00094B72" w:rsidRDefault="00094B72">
      <w:pPr>
        <w:spacing w:line="360" w:lineRule="auto"/>
        <w:outlineLvl w:val="0"/>
        <w:rPr>
          <w:sz w:val="28"/>
          <w:szCs w:val="28"/>
          <w:lang w:val="en-GB"/>
        </w:rPr>
      </w:pPr>
      <w:r w:rsidRPr="00204330">
        <w:rPr>
          <w:sz w:val="28"/>
          <w:szCs w:val="28"/>
          <w:lang w:val="en-GB"/>
        </w:rPr>
        <w:t xml:space="preserve">Record of a meeting </w:t>
      </w:r>
      <w:r>
        <w:rPr>
          <w:sz w:val="28"/>
          <w:szCs w:val="28"/>
          <w:lang w:val="en-GB"/>
        </w:rPr>
        <w:t>of the</w:t>
      </w:r>
      <w:r w:rsidRPr="00204330">
        <w:rPr>
          <w:sz w:val="28"/>
          <w:szCs w:val="28"/>
          <w:lang w:val="en-GB"/>
        </w:rPr>
        <w:t xml:space="preserve"> British Prime Minster, C. Atlee, British Foreign Secretary, E. Bevin, </w:t>
      </w:r>
      <w:r>
        <w:rPr>
          <w:sz w:val="28"/>
          <w:szCs w:val="28"/>
          <w:lang w:val="en-GB"/>
        </w:rPr>
        <w:t>with the</w:t>
      </w:r>
      <w:r w:rsidRPr="00204330">
        <w:rPr>
          <w:sz w:val="28"/>
          <w:szCs w:val="28"/>
          <w:lang w:val="en-GB"/>
        </w:rPr>
        <w:t xml:space="preserve"> F</w:t>
      </w:r>
      <w:r>
        <w:rPr>
          <w:sz w:val="28"/>
          <w:szCs w:val="28"/>
          <w:lang w:val="en-GB"/>
        </w:rPr>
        <w:t>rench Prime Minister, R. Pleven</w:t>
      </w:r>
      <w:r w:rsidRPr="00204330">
        <w:rPr>
          <w:sz w:val="28"/>
          <w:szCs w:val="28"/>
          <w:lang w:val="en-GB"/>
        </w:rPr>
        <w:t xml:space="preserve"> and French Minister for Foreign Affairs, R. Schuman, 2 December 1950</w:t>
      </w:r>
    </w:p>
    <w:p w:rsidRPr="00204330" w:rsidR="00094B72" w:rsidP="00094B72" w:rsidRDefault="00094B72">
      <w:pPr>
        <w:tabs>
          <w:tab w:val="left" w:pos="915"/>
        </w:tabs>
        <w:spacing w:line="360" w:lineRule="auto"/>
        <w:outlineLvl w:val="0"/>
        <w:rPr>
          <w:sz w:val="28"/>
          <w:szCs w:val="28"/>
          <w:lang w:val="en-GB"/>
        </w:rPr>
      </w:pPr>
      <w:r>
        <w:rPr>
          <w:sz w:val="28"/>
          <w:szCs w:val="28"/>
          <w:lang w:val="en-GB"/>
        </w:rPr>
        <w:tab/>
      </w:r>
    </w:p>
    <w:p w:rsidRPr="00204330" w:rsidR="00094B72" w:rsidP="00094B72" w:rsidRDefault="00094B72">
      <w:pPr>
        <w:spacing w:line="360" w:lineRule="auto"/>
        <w:outlineLvl w:val="0"/>
        <w:rPr>
          <w:sz w:val="28"/>
          <w:szCs w:val="28"/>
          <w:lang w:val="en-GB"/>
        </w:rPr>
      </w:pPr>
      <w:r w:rsidRPr="00204330">
        <w:rPr>
          <w:sz w:val="28"/>
          <w:szCs w:val="28"/>
          <w:lang w:val="en-GB"/>
        </w:rPr>
        <w:t>TOP SECRET</w:t>
      </w:r>
    </w:p>
    <w:p w:rsidRPr="00204330" w:rsidR="00094B72" w:rsidP="00094B72" w:rsidRDefault="00094B72">
      <w:pPr>
        <w:spacing w:line="360" w:lineRule="auto"/>
        <w:outlineLvl w:val="0"/>
        <w:rPr>
          <w:sz w:val="28"/>
          <w:szCs w:val="28"/>
          <w:lang w:val="en-GB"/>
        </w:rPr>
      </w:pPr>
      <w:r w:rsidRPr="00204330">
        <w:rPr>
          <w:sz w:val="28"/>
          <w:szCs w:val="28"/>
          <w:lang w:val="en-GB"/>
        </w:rPr>
        <w:t>2 December, 1950</w:t>
      </w:r>
    </w:p>
    <w:p w:rsidRPr="00204330" w:rsidR="00094B72" w:rsidP="00094B72" w:rsidRDefault="00094B72">
      <w:pPr>
        <w:spacing w:line="360" w:lineRule="auto"/>
        <w:rPr>
          <w:sz w:val="28"/>
          <w:szCs w:val="28"/>
          <w:lang w:val="en-GB"/>
        </w:rPr>
      </w:pPr>
    </w:p>
    <w:p w:rsidRPr="00204330" w:rsidR="00094B72" w:rsidP="00094B72" w:rsidRDefault="00094B72">
      <w:pPr>
        <w:spacing w:line="360" w:lineRule="auto"/>
        <w:rPr>
          <w:sz w:val="28"/>
          <w:szCs w:val="28"/>
          <w:lang w:val="en-GB"/>
        </w:rPr>
      </w:pPr>
      <w:r w:rsidRPr="00204330">
        <w:rPr>
          <w:sz w:val="28"/>
          <w:szCs w:val="28"/>
          <w:lang w:val="en-GB"/>
        </w:rPr>
        <w:t>RECORD OF A MEETING OF THE PRIME MINISTER AND FOREIGN SECRETARY WITH THE FRENCH PRIME MINISTER AND MINISTER FOR FOREIGN AFFAIRS, 2</w:t>
      </w:r>
      <w:r w:rsidRPr="00204330">
        <w:rPr>
          <w:sz w:val="28"/>
          <w:szCs w:val="28"/>
          <w:vertAlign w:val="superscript"/>
          <w:lang w:val="en-GB"/>
        </w:rPr>
        <w:t>ND</w:t>
      </w:r>
      <w:r w:rsidRPr="00204330">
        <w:rPr>
          <w:sz w:val="28"/>
          <w:szCs w:val="28"/>
          <w:lang w:val="en-GB"/>
        </w:rPr>
        <w:t xml:space="preserve"> DECEMBER, 1950</w:t>
      </w:r>
    </w:p>
    <w:p w:rsidRPr="00204330" w:rsidR="00094B72" w:rsidP="00094B72" w:rsidRDefault="00094B72">
      <w:pPr>
        <w:spacing w:line="360" w:lineRule="auto"/>
        <w:rPr>
          <w:sz w:val="28"/>
          <w:szCs w:val="28"/>
          <w:lang w:val="en-GB"/>
        </w:rPr>
      </w:pPr>
    </w:p>
    <w:p w:rsidRPr="00204330" w:rsidR="00094B72" w:rsidP="00094B72" w:rsidRDefault="00094B72">
      <w:pPr>
        <w:spacing w:line="360" w:lineRule="auto"/>
        <w:ind w:firstLine="708"/>
        <w:jc w:val="both"/>
        <w:rPr>
          <w:sz w:val="28"/>
          <w:szCs w:val="28"/>
          <w:lang w:val="en-GB"/>
        </w:rPr>
      </w:pPr>
      <w:r w:rsidRPr="00204330">
        <w:rPr>
          <w:i/>
          <w:sz w:val="28"/>
          <w:szCs w:val="28"/>
          <w:lang w:val="en-GB"/>
        </w:rPr>
        <w:t>Mr. Attlee</w:t>
      </w:r>
      <w:r w:rsidRPr="00204330">
        <w:rPr>
          <w:sz w:val="28"/>
          <w:szCs w:val="28"/>
          <w:lang w:val="en-GB"/>
        </w:rPr>
        <w:t xml:space="preserve"> pointed out that the Americans took the view that a Supreme Commander should not be appointed until there were respectable forces for him to command. He went on to say that in his view it was necessary to have a proper mobilisation of the economic strength of the West as well as coordination in the field of defence was dependent on the economic strength of the countries concerned. </w:t>
      </w:r>
    </w:p>
    <w:p w:rsidRPr="00204330" w:rsidR="00094B72" w:rsidP="00094B72" w:rsidRDefault="00094B72">
      <w:pPr>
        <w:spacing w:line="360" w:lineRule="auto"/>
        <w:ind w:firstLine="708"/>
        <w:jc w:val="both"/>
        <w:outlineLvl w:val="0"/>
        <w:rPr>
          <w:sz w:val="28"/>
          <w:szCs w:val="28"/>
          <w:lang w:val="en-GB"/>
        </w:rPr>
      </w:pPr>
      <w:r w:rsidRPr="00204330">
        <w:rPr>
          <w:i/>
          <w:sz w:val="28"/>
          <w:szCs w:val="28"/>
          <w:lang w:val="en-GB"/>
        </w:rPr>
        <w:t>M. Pleven</w:t>
      </w:r>
      <w:r w:rsidRPr="00204330">
        <w:rPr>
          <w:sz w:val="28"/>
          <w:szCs w:val="28"/>
          <w:lang w:val="en-GB"/>
        </w:rPr>
        <w:t xml:space="preserve"> said that he was in full agreement on this point.</w:t>
      </w:r>
    </w:p>
    <w:p w:rsidRPr="00204330" w:rsidR="00094B72" w:rsidP="00094B72" w:rsidRDefault="00094B72">
      <w:pPr>
        <w:spacing w:line="360" w:lineRule="auto"/>
        <w:ind w:firstLine="708"/>
        <w:jc w:val="both"/>
        <w:rPr>
          <w:sz w:val="28"/>
          <w:szCs w:val="28"/>
          <w:lang w:val="en-GB"/>
        </w:rPr>
      </w:pPr>
      <w:r w:rsidRPr="00204330">
        <w:rPr>
          <w:i/>
          <w:sz w:val="28"/>
          <w:szCs w:val="28"/>
          <w:lang w:val="en-GB"/>
        </w:rPr>
        <w:t>Mr. Bevin</w:t>
      </w:r>
      <w:r w:rsidRPr="00204330">
        <w:rPr>
          <w:sz w:val="28"/>
          <w:szCs w:val="28"/>
          <w:lang w:val="en-GB"/>
        </w:rPr>
        <w:t xml:space="preserve"> said that as he had said in the House of Commons, he was always worried about the possibility of the U.S.S.R. striking in the West as well as in the East, and he quite agreed that it was essential to avoid getting too heavily committed in the East. </w:t>
      </w:r>
    </w:p>
    <w:p w:rsidR="00094B72" w:rsidP="00094B72" w:rsidRDefault="00094B72">
      <w:pPr>
        <w:spacing w:line="360" w:lineRule="auto"/>
        <w:jc w:val="both"/>
        <w:rPr>
          <w:sz w:val="28"/>
          <w:szCs w:val="28"/>
          <w:lang w:val="en-GB"/>
        </w:rPr>
      </w:pPr>
    </w:p>
    <w:p w:rsidRPr="00204330" w:rsidR="00094B72" w:rsidP="00094B72" w:rsidRDefault="00094B72">
      <w:pPr>
        <w:spacing w:line="360" w:lineRule="auto"/>
        <w:jc w:val="both"/>
        <w:rPr>
          <w:sz w:val="28"/>
          <w:szCs w:val="28"/>
          <w:lang w:val="en-GB"/>
        </w:rPr>
      </w:pPr>
      <w:r w:rsidRPr="00204330">
        <w:rPr>
          <w:sz w:val="28"/>
          <w:szCs w:val="28"/>
          <w:lang w:val="en-GB"/>
        </w:rPr>
        <w:t>[TNA, FO 800/456/20]</w:t>
      </w:r>
    </w:p>
    <w:p w:rsidRPr="00204330" w:rsidR="00094B72" w:rsidP="00094B72" w:rsidRDefault="00094B72">
      <w:pPr>
        <w:spacing w:line="360" w:lineRule="auto"/>
        <w:rPr>
          <w:sz w:val="28"/>
          <w:szCs w:val="28"/>
          <w:lang w:val="en-GB"/>
        </w:rPr>
      </w:pPr>
      <w:r w:rsidRPr="00204330">
        <w:rPr>
          <w:sz w:val="28"/>
          <w:szCs w:val="28"/>
          <w:lang w:val="en-GB"/>
        </w:rPr>
        <w:t>Keywords: Post-war Western Europe</w:t>
      </w:r>
      <w:r>
        <w:rPr>
          <w:sz w:val="28"/>
          <w:szCs w:val="28"/>
          <w:lang w:val="en-GB"/>
        </w:rPr>
        <w:t>, NATO</w:t>
      </w:r>
    </w:p>
    <w:p w:rsidRPr="00204330" w:rsidR="00094B72" w:rsidP="004F3437" w:rsidRDefault="00094B72">
      <w:pPr>
        <w:spacing w:line="360" w:lineRule="auto"/>
        <w:rPr>
          <w:sz w:val="28"/>
          <w:szCs w:val="28"/>
          <w:lang w:val="en-GB"/>
        </w:rPr>
      </w:pPr>
      <w:bookmarkStart w:name="_GoBack" w:id="0"/>
      <w:bookmarkEnd w:id="0"/>
    </w:p>
    <w:p w:rsidR="008E45BD" w:rsidRDefault="004F3437"/>
    <w:sectPr w:rsidR="008E45BD" w:rsidSect="00592D4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F3437">
      <w:r>
        <w:separator/>
      </w:r>
    </w:p>
  </w:endnote>
  <w:endnote w:type="continuationSeparator" w:id="0">
    <w:p w:rsidR="00000000" w:rsidRDefault="004F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1C" w:rsidRDefault="00094B72">
    <w:pPr>
      <w:pStyle w:val="Footer"/>
      <w:jc w:val="right"/>
    </w:pPr>
    <w:r>
      <w:fldChar w:fldCharType="begin"/>
    </w:r>
    <w:r>
      <w:instrText>PAGE   \* MERGEFORMAT</w:instrText>
    </w:r>
    <w:r>
      <w:fldChar w:fldCharType="separate"/>
    </w:r>
    <w:r w:rsidR="004F3437">
      <w:rPr>
        <w:noProof/>
      </w:rPr>
      <w:t>1</w:t>
    </w:r>
    <w:r>
      <w:fldChar w:fldCharType="end"/>
    </w:r>
  </w:p>
  <w:p w:rsidR="00536C1C" w:rsidRDefault="004F3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F3437">
      <w:r>
        <w:separator/>
      </w:r>
    </w:p>
  </w:footnote>
  <w:footnote w:type="continuationSeparator" w:id="0">
    <w:p w:rsidR="00000000" w:rsidRDefault="004F3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72"/>
    <w:rsid w:val="00094B72"/>
    <w:rsid w:val="004C7B90"/>
    <w:rsid w:val="004F3437"/>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21D67-A7D2-431F-95C5-DE9F4583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B7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4B72"/>
    <w:pPr>
      <w:tabs>
        <w:tab w:val="center" w:pos="4677"/>
        <w:tab w:val="right" w:pos="9355"/>
      </w:tabs>
    </w:pPr>
  </w:style>
  <w:style w:type="character" w:customStyle="1" w:styleId="FooterChar">
    <w:name w:val="Footer Char"/>
    <w:basedOn w:val="DefaultParagraphFont"/>
    <w:link w:val="Footer"/>
    <w:uiPriority w:val="99"/>
    <w:rsid w:val="00094B7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1950-12-02 Atlee Bevin Pleven Schuman meeting record</dc:title>
  <dc:subject>
  </dc:subject>
  <dc:creator>Ingrid Hampe</dc:creator>
  <cp:keywords>
  </cp:keywords>
  <dc:description>
  </dc:description>
  <cp:lastModifiedBy>Joseph Barnsley</cp:lastModifiedBy>
  <cp:revision>2</cp:revision>
  <dcterms:created xsi:type="dcterms:W3CDTF">2016-07-13T09:07:00Z</dcterms:created>
  <dcterms:modified xsi:type="dcterms:W3CDTF">2017-07-19T12:41:24Z</dcterms:modified>
</cp:coreProperties>
</file>