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490" w:rsidP="00F04490" w:rsidRDefault="00F04490">
      <w:pPr>
        <w:spacing w:line="360" w:lineRule="auto"/>
        <w:jc w:val="both"/>
        <w:rPr>
          <w:rStyle w:val="PageNumber"/>
          <w:sz w:val="28"/>
          <w:szCs w:val="28"/>
        </w:rPr>
      </w:pPr>
      <w:proofErr w:type="spellStart"/>
      <w:r>
        <w:rPr>
          <w:rStyle w:val="PageNumber"/>
          <w:sz w:val="28"/>
          <w:szCs w:val="28"/>
        </w:rPr>
        <w:t>Labour</w:t>
      </w:r>
      <w:proofErr w:type="spellEnd"/>
      <w:r>
        <w:rPr>
          <w:rStyle w:val="PageNumber"/>
          <w:sz w:val="28"/>
          <w:szCs w:val="28"/>
        </w:rPr>
        <w:t xml:space="preserve"> Party National Executive Committee minutes containing views on the post-war settlement, 28 February 1945</w:t>
      </w:r>
    </w:p>
    <w:p w:rsidR="00F04490" w:rsidP="00F04490" w:rsidRDefault="00F04490">
      <w:pPr>
        <w:spacing w:line="360" w:lineRule="auto"/>
        <w:jc w:val="both"/>
        <w:rPr>
          <w:rStyle w:val="PageNumber"/>
          <w:sz w:val="28"/>
          <w:szCs w:val="28"/>
        </w:rPr>
      </w:pPr>
    </w:p>
    <w:p w:rsidR="00F04490" w:rsidP="00F04490" w:rsidRDefault="00F044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sz w:val="28"/>
          <w:szCs w:val="28"/>
          <w:lang w:val="en-US"/>
        </w:rPr>
      </w:pPr>
      <w:bookmarkStart w:name="Doc1" w:id="0"/>
      <w:r>
        <w:rPr>
          <w:sz w:val="28"/>
          <w:szCs w:val="28"/>
          <w:lang w:val="en-US"/>
        </w:rPr>
        <w:t>LABOUR PARTY ANNUAL CONFERENCE</w:t>
      </w:r>
    </w:p>
    <w:p w:rsidR="00F04490" w:rsidP="00F04490" w:rsidRDefault="00F044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sz w:val="28"/>
          <w:szCs w:val="28"/>
          <w:lang w:val="en-US"/>
        </w:rPr>
      </w:pPr>
      <w:bookmarkStart w:name="_GoBack" w:id="1"/>
      <w:bookmarkEnd w:id="1"/>
      <w:r>
        <w:rPr>
          <w:sz w:val="28"/>
          <w:szCs w:val="28"/>
          <w:lang w:val="en-US"/>
        </w:rPr>
        <w:t>INTERNATIONAL POST-WAR SETTLEMENT</w:t>
      </w:r>
    </w:p>
    <w:p w:rsidR="00F04490" w:rsidP="00F04490" w:rsidRDefault="00F044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sz w:val="28"/>
          <w:szCs w:val="28"/>
          <w:lang w:val="en-US"/>
        </w:rPr>
      </w:pPr>
      <w:r>
        <w:rPr>
          <w:sz w:val="28"/>
          <w:szCs w:val="28"/>
          <w:lang w:val="en-US"/>
        </w:rPr>
        <w:t>LP NEC Minutes</w:t>
      </w:r>
    </w:p>
    <w:p w:rsidR="00F04490" w:rsidP="00F04490" w:rsidRDefault="00F044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F04490" w:rsidP="00F04490" w:rsidRDefault="00F044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Style w:val="PageNumber"/>
          <w:sz w:val="28"/>
          <w:szCs w:val="28"/>
          <w:u w:val="single"/>
        </w:rPr>
      </w:pPr>
      <w:r>
        <w:rPr>
          <w:rStyle w:val="PageNumber"/>
          <w:sz w:val="28"/>
          <w:szCs w:val="28"/>
          <w:u w:val="single"/>
        </w:rPr>
        <w:t>Special Resolution submitted by the National Executive Committee Carried</w:t>
      </w:r>
    </w:p>
    <w:p w:rsidR="00F04490" w:rsidP="00F04490" w:rsidRDefault="00F044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Style w:val="PageNumber"/>
          <w:sz w:val="28"/>
          <w:szCs w:val="28"/>
          <w:u w:val="single"/>
        </w:rPr>
      </w:pPr>
    </w:p>
    <w:p w:rsidR="00F04490" w:rsidP="00F04490" w:rsidRDefault="00F044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The Conference is convinced that no enduring Peace is possible unless there is continuing co-operation between the British Commonwealth of Nations, the USSR, and the USA. As Marshal Stalin declared on November 6</w:t>
      </w:r>
      <w:r>
        <w:rPr>
          <w:rStyle w:val="FootnoteReference"/>
          <w:sz w:val="28"/>
          <w:szCs w:val="28"/>
        </w:rPr>
        <w:t>th</w:t>
      </w:r>
      <w:r>
        <w:rPr>
          <w:sz w:val="28"/>
          <w:szCs w:val="28"/>
          <w:lang w:val="en-US"/>
        </w:rPr>
        <w:t xml:space="preserve"> last: “The alliance between the USSR, Great Britain, and the United States is founded not on accidental transitory considerations, but on vitally important and long-term interests” and “the steps taken to maintain the Peace will be effective” if these three Powers “continue to act in a spirit of unanimity and concord. They will not be effective if this essential condition is overlooked”. These three great powers, with a re-invigorated France, must be the nucleus of a world </w:t>
      </w:r>
      <w:proofErr w:type="spellStart"/>
      <w:r>
        <w:rPr>
          <w:sz w:val="28"/>
          <w:szCs w:val="28"/>
          <w:lang w:val="en-US"/>
        </w:rPr>
        <w:t>organisation</w:t>
      </w:r>
      <w:proofErr w:type="spellEnd"/>
      <w:r>
        <w:rPr>
          <w:sz w:val="28"/>
          <w:szCs w:val="28"/>
          <w:lang w:val="en-US"/>
        </w:rPr>
        <w:t xml:space="preserve">, to whose success each is indispensable. </w:t>
      </w:r>
    </w:p>
    <w:p w:rsidR="00F04490" w:rsidP="00F04490" w:rsidRDefault="00F044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F04490" w:rsidP="00F04490" w:rsidRDefault="00F044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 xml:space="preserve">The Conference welcomes the large measure of agreement reached in the recent discussions at Dumbarton Oaks. It approves the setting up of a Security Council charged with preserving the Peace of the world against aggression, and having at its disposal an international staff disposing of an adequate armed force. </w:t>
      </w:r>
    </w:p>
    <w:p w:rsidR="00F04490" w:rsidP="00F04490" w:rsidRDefault="00F044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F04490" w:rsidP="00F04490" w:rsidRDefault="00F044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 xml:space="preserve">The Conference is determined that Germany and Japan shall both be totally disarmed and their power to start new wars be finally destroyed. All other nations should make their contribution towards the establishment of effective measures for future security. They will thus be enabled, and should co-operate, </w:t>
      </w:r>
      <w:r>
        <w:rPr>
          <w:sz w:val="28"/>
          <w:szCs w:val="28"/>
          <w:lang w:val="en-US"/>
        </w:rPr>
        <w:lastRenderedPageBreak/>
        <w:t xml:space="preserve">to reduce for all the heavy burden of armaments and eliminate profit-making from the manufacture and sale of arms. </w:t>
      </w:r>
    </w:p>
    <w:p w:rsidR="00F04490" w:rsidP="00F04490" w:rsidRDefault="00F044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F04490" w:rsidP="00F04490" w:rsidRDefault="00F044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 xml:space="preserve">The Conference welcomes the proposals made at Dumbarton Oaks for an International Political </w:t>
      </w:r>
      <w:proofErr w:type="spellStart"/>
      <w:r>
        <w:rPr>
          <w:sz w:val="28"/>
          <w:szCs w:val="28"/>
          <w:lang w:val="en-US"/>
        </w:rPr>
        <w:t>Organisation</w:t>
      </w:r>
      <w:proofErr w:type="spellEnd"/>
      <w:r>
        <w:rPr>
          <w:sz w:val="28"/>
          <w:szCs w:val="28"/>
          <w:lang w:val="en-US"/>
        </w:rPr>
        <w:t xml:space="preserve">, and for the setting up of a World Court of International Justice. </w:t>
      </w:r>
    </w:p>
    <w:p w:rsidR="00F04490" w:rsidP="00F04490" w:rsidRDefault="00F044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F04490" w:rsidP="00F04490" w:rsidRDefault="00F044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 xml:space="preserve">The Conference declares that in all Colonial Territories, the first aims of the administration must be the well-being of the native inhabitants; their standards of life, health, and education and their preparation for self-government without delay. </w:t>
      </w:r>
    </w:p>
    <w:p w:rsidR="00F04490" w:rsidP="00F04490" w:rsidRDefault="00F044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p>
    <w:p w:rsidR="00F04490" w:rsidP="00F04490" w:rsidRDefault="00F044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sz w:val="28"/>
          <w:szCs w:val="28"/>
          <w:lang w:val="en-US"/>
        </w:rPr>
      </w:pPr>
      <w:r>
        <w:rPr>
          <w:sz w:val="28"/>
          <w:szCs w:val="28"/>
          <w:lang w:val="en-US"/>
        </w:rPr>
        <w:t xml:space="preserve">The Conference looks to the strengthening of the foundations of International Peace and the raising of the living standards of the peoples everywhere as vital. It believes that the spread of Socialist ideas and the increasing application of Socialist measures in all parts of the world are both fundamental to these ends. It, therefore, urges the close association in the future of the Socialist Parties in all countries and likewise of the Trade Union Movement throughout the world. </w:t>
      </w:r>
    </w:p>
    <w:p w:rsidR="00F04490" w:rsidP="00F04490" w:rsidRDefault="00F04490">
      <w:pPr>
        <w:tabs>
          <w:tab w:val="left" w:pos="7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Style w:val="PageNumber"/>
          <w:sz w:val="28"/>
          <w:szCs w:val="28"/>
        </w:rPr>
      </w:pPr>
    </w:p>
    <w:bookmarkEnd w:id="0"/>
    <w:p w:rsidRPr="00A22CD7" w:rsidR="00F04490" w:rsidP="00F04490" w:rsidRDefault="00F04490">
      <w:pPr>
        <w:spacing w:line="360" w:lineRule="auto"/>
        <w:jc w:val="both"/>
        <w:rPr>
          <w:rStyle w:val="PageNumber"/>
          <w:bCs/>
          <w:color w:val="auto"/>
          <w:sz w:val="28"/>
          <w:szCs w:val="28"/>
        </w:rPr>
      </w:pPr>
      <w:r w:rsidRPr="00A22CD7">
        <w:rPr>
          <w:rStyle w:val="PageNumber"/>
          <w:bCs/>
          <w:color w:val="auto"/>
          <w:sz w:val="28"/>
          <w:szCs w:val="28"/>
        </w:rPr>
        <w:t>[LPA</w:t>
      </w:r>
      <w:r>
        <w:rPr>
          <w:rStyle w:val="PageNumber"/>
          <w:bCs/>
          <w:color w:val="auto"/>
          <w:sz w:val="28"/>
          <w:szCs w:val="28"/>
        </w:rPr>
        <w:t>, NEC, 1945]</w:t>
      </w:r>
      <w:r>
        <w:rPr>
          <w:rStyle w:val="FootnoteReference"/>
          <w:bCs/>
          <w:color w:val="auto"/>
          <w:sz w:val="28"/>
          <w:szCs w:val="28"/>
        </w:rPr>
        <w:footnoteReference w:id="1"/>
      </w:r>
    </w:p>
    <w:p w:rsidR="00F04490" w:rsidP="00F04490" w:rsidRDefault="00F04490">
      <w:pPr>
        <w:spacing w:line="360" w:lineRule="auto"/>
        <w:rPr>
          <w:rStyle w:val="PageNumber"/>
          <w:sz w:val="28"/>
          <w:szCs w:val="28"/>
        </w:rPr>
      </w:pPr>
      <w:r>
        <w:rPr>
          <w:rStyle w:val="PageNumber"/>
          <w:sz w:val="28"/>
          <w:szCs w:val="28"/>
        </w:rPr>
        <w:t>Keywords: post-war order, inter-allied relations</w:t>
      </w:r>
    </w:p>
    <w:p w:rsidR="00EE2EC1" w:rsidRDefault="00EE2EC1"/>
    <w:sectPr w:rsidR="00EE2EC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490" w:rsidRDefault="00F04490" w:rsidP="00F04490">
      <w:r>
        <w:separator/>
      </w:r>
    </w:p>
  </w:endnote>
  <w:endnote w:type="continuationSeparator" w:id="0">
    <w:p w:rsidR="00F04490" w:rsidRDefault="00F04490" w:rsidP="00F04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490" w:rsidRDefault="00F04490" w:rsidP="00F04490">
      <w:r>
        <w:separator/>
      </w:r>
    </w:p>
  </w:footnote>
  <w:footnote w:type="continuationSeparator" w:id="0">
    <w:p w:rsidR="00F04490" w:rsidRDefault="00F04490" w:rsidP="00F04490">
      <w:r>
        <w:continuationSeparator/>
      </w:r>
    </w:p>
  </w:footnote>
  <w:footnote w:id="1">
    <w:p w:rsidR="00F04490" w:rsidRPr="00F9357F" w:rsidRDefault="00F04490" w:rsidP="00F04490">
      <w:pPr>
        <w:pStyle w:val="FootnoteText"/>
        <w:rPr>
          <w:rFonts w:ascii="Times New Roman" w:hAnsi="Times New Roman" w:cs="Times New Roman"/>
        </w:rPr>
      </w:pPr>
      <w:r w:rsidRPr="00F9357F">
        <w:rPr>
          <w:rStyle w:val="FootnoteReference"/>
          <w:rFonts w:ascii="Times New Roman" w:hAnsi="Times New Roman" w:cs="Times New Roman"/>
        </w:rPr>
        <w:footnoteRef/>
      </w:r>
      <w:r w:rsidRPr="00F9357F">
        <w:rPr>
          <w:rFonts w:ascii="Times New Roman" w:hAnsi="Times New Roman" w:cs="Times New Roman"/>
        </w:rPr>
        <w:t xml:space="preserve"> </w:t>
      </w:r>
      <w:r w:rsidRPr="00F9357F">
        <w:rPr>
          <w:rFonts w:ascii="Times New Roman" w:hAnsi="Times New Roman" w:cs="Times New Roman"/>
          <w:lang w:val="ru-RU"/>
        </w:rPr>
        <w:t>Labour Party National Executive Committee minutes, held in the Labour Party Archive in the People's History Museum in Manchester are not catalogued and are sorted by year only.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490"/>
    <w:rsid w:val="00EE2EC1"/>
    <w:rsid w:val="00F044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F6BDE-1C1C-409A-AD6A-5EE614D1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0449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F04490"/>
    <w:rPr>
      <w:lang w:val="en-US"/>
    </w:rPr>
  </w:style>
  <w:style w:type="paragraph" w:styleId="FootnoteText">
    <w:name w:val="footnote text"/>
    <w:link w:val="FootnoteTextChar"/>
    <w:rsid w:val="00F04490"/>
    <w:pPr>
      <w:pBdr>
        <w:top w:val="nil"/>
        <w:left w:val="nil"/>
        <w:bottom w:val="nil"/>
        <w:right w:val="nil"/>
        <w:between w:val="nil"/>
        <w:bar w:val="nil"/>
      </w:pBdr>
      <w:spacing w:after="0" w:line="240" w:lineRule="auto"/>
    </w:pPr>
    <w:rPr>
      <w:rFonts w:ascii="Arial" w:eastAsia="Arial" w:hAnsi="Arial" w:cs="Arial"/>
      <w:color w:val="000000"/>
      <w:sz w:val="20"/>
      <w:szCs w:val="20"/>
      <w:u w:color="000000"/>
      <w:bdr w:val="nil"/>
      <w:lang w:val="en-US"/>
    </w:rPr>
  </w:style>
  <w:style w:type="character" w:customStyle="1" w:styleId="FootnoteTextChar">
    <w:name w:val="Footnote Text Char"/>
    <w:basedOn w:val="DefaultParagraphFont"/>
    <w:link w:val="FootnoteText"/>
    <w:rsid w:val="00F04490"/>
    <w:rPr>
      <w:rFonts w:ascii="Arial" w:eastAsia="Arial" w:hAnsi="Arial" w:cs="Arial"/>
      <w:color w:val="000000"/>
      <w:sz w:val="20"/>
      <w:szCs w:val="20"/>
      <w:u w:color="000000"/>
      <w:bdr w:val="nil"/>
      <w:lang w:val="en-US"/>
    </w:rPr>
  </w:style>
  <w:style w:type="character" w:styleId="FootnoteReference">
    <w:name w:val="footnote reference"/>
    <w:basedOn w:val="PageNumber"/>
    <w:rsid w:val="00F04490"/>
    <w:rPr>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1945-02-28 Labour Executive Committee minutes</dc:title>
  <dc:subject>
  </dc:subject>
  <dc:creator>Kozielska,MM  (ug)</dc:creator>
  <cp:keywords>
  </cp:keywords>
  <dc:description>
  </dc:description>
  <cp:lastModifiedBy>Joseph Barnsley</cp:lastModifiedBy>
  <cp:revision>1</cp:revision>
  <dcterms:created xsi:type="dcterms:W3CDTF">2016-07-11T11:39:00Z</dcterms:created>
  <dcterms:modified xsi:type="dcterms:W3CDTF">2017-07-17T09:37:59Z</dcterms:modified>
</cp:coreProperties>
</file>