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4F0A7" w14:textId="03CF945F" w:rsidR="0099308D" w:rsidRPr="002D0178" w:rsidRDefault="0099308D" w:rsidP="002D0178">
      <w:pPr>
        <w:rPr>
          <w:b/>
        </w:rPr>
      </w:pPr>
      <w:r w:rsidRPr="002D0178">
        <w:rPr>
          <w:b/>
        </w:rPr>
        <w:t>Teaching and Learning Centre podcasts:  the DISSERTATION SERIES</w:t>
      </w:r>
    </w:p>
    <w:p w14:paraId="79CE6FCB" w14:textId="1B42E054" w:rsidR="0001797B" w:rsidRPr="002D0178" w:rsidRDefault="007E71B3" w:rsidP="002D0178">
      <w:pPr>
        <w:rPr>
          <w:b/>
        </w:rPr>
      </w:pPr>
      <w:r>
        <w:rPr>
          <w:b/>
        </w:rPr>
        <w:t>Structure your dissertation</w:t>
      </w:r>
      <w:r w:rsidR="003120A2">
        <w:rPr>
          <w:b/>
        </w:rPr>
        <w:t xml:space="preserve"> - worksheet</w:t>
      </w:r>
      <w:bookmarkStart w:id="0" w:name="_GoBack"/>
      <w:bookmarkEnd w:id="0"/>
    </w:p>
    <w:p w14:paraId="0F866409" w14:textId="77777777" w:rsidR="007E71B3" w:rsidRDefault="007E71B3" w:rsidP="007E71B3">
      <w:pPr>
        <w:rPr>
          <w:b/>
          <w:bCs/>
          <w:lang w:val="en-US"/>
        </w:rPr>
      </w:pPr>
    </w:p>
    <w:p w14:paraId="304B11FB" w14:textId="299D27D3" w:rsidR="007E71B3" w:rsidRDefault="007E71B3" w:rsidP="007E71B3">
      <w:pPr>
        <w:rPr>
          <w:bCs/>
          <w:lang w:val="en-US"/>
        </w:rPr>
      </w:pPr>
      <w:r>
        <w:rPr>
          <w:bCs/>
          <w:lang w:val="en-US"/>
        </w:rPr>
        <w:t>Use this worksheet to consider how you will build your dissertation – which sections you will include, the main function of each of your sections, and approximately how long each section should be.  If a section presented here does not apply to your project – cross it out.  Likewise, if you have other parts that will be included in your dissertation, write them in.</w:t>
      </w:r>
    </w:p>
    <w:p w14:paraId="7BC40267" w14:textId="77777777" w:rsidR="007E71B3" w:rsidRDefault="007E71B3" w:rsidP="007E71B3">
      <w:pPr>
        <w:rPr>
          <w:bCs/>
          <w:lang w:val="en-US"/>
        </w:rPr>
      </w:pPr>
    </w:p>
    <w:p w14:paraId="0D0D8D9E" w14:textId="70A13B32" w:rsidR="007E71B3" w:rsidRPr="007E71B3" w:rsidRDefault="007E71B3" w:rsidP="007E71B3">
      <w:pPr>
        <w:rPr>
          <w:bCs/>
          <w:lang w:val="en-US"/>
        </w:rPr>
      </w:pPr>
      <w:r>
        <w:rPr>
          <w:bCs/>
          <w:lang w:val="en-US"/>
        </w:rPr>
        <w:t>The important point is that you see that a dissertation is not actually one very long paper, but several short</w:t>
      </w:r>
      <w:r w:rsidRPr="007E71B3">
        <w:rPr>
          <w:bCs/>
          <w:lang w:val="en-US"/>
        </w:rPr>
        <w:t>,</w:t>
      </w:r>
      <w:r>
        <w:rPr>
          <w:bCs/>
          <w:lang w:val="en-US"/>
        </w:rPr>
        <w:t xml:space="preserve"> </w:t>
      </w:r>
      <w:r>
        <w:rPr>
          <w:b/>
          <w:bCs/>
          <w:i/>
          <w:lang w:val="en-US"/>
        </w:rPr>
        <w:t>interconnected</w:t>
      </w:r>
      <w:r>
        <w:rPr>
          <w:bCs/>
          <w:lang w:val="en-US"/>
        </w:rPr>
        <w:t>, pieces of writing!</w:t>
      </w:r>
    </w:p>
    <w:p w14:paraId="098C8F40" w14:textId="77777777" w:rsidR="007E71B3" w:rsidRPr="007E71B3" w:rsidRDefault="007E71B3" w:rsidP="007E71B3">
      <w:pPr>
        <w:rPr>
          <w:lang w:val="en-US"/>
        </w:rPr>
      </w:pPr>
    </w:p>
    <w:tbl>
      <w:tblPr>
        <w:tblStyle w:val="TableGrid"/>
        <w:tblW w:w="9498" w:type="dxa"/>
        <w:tblInd w:w="-164" w:type="dxa"/>
        <w:tblLook w:val="04A0" w:firstRow="1" w:lastRow="0" w:firstColumn="1" w:lastColumn="0" w:noHBand="0" w:noVBand="1"/>
      </w:tblPr>
      <w:tblGrid>
        <w:gridCol w:w="272"/>
        <w:gridCol w:w="9226"/>
      </w:tblGrid>
      <w:tr w:rsidR="007E71B3" w:rsidRPr="007E71B3" w14:paraId="654682FF" w14:textId="77777777" w:rsidTr="0081446C">
        <w:trPr>
          <w:gridBefore w:val="1"/>
          <w:wBefore w:w="272" w:type="dxa"/>
        </w:trPr>
        <w:tc>
          <w:tcPr>
            <w:tcW w:w="9226" w:type="dxa"/>
            <w:tcBorders>
              <w:bottom w:val="single" w:sz="4" w:space="0" w:color="auto"/>
            </w:tcBorders>
          </w:tcPr>
          <w:p w14:paraId="7060504E" w14:textId="77777777" w:rsidR="007E71B3" w:rsidRPr="007E71B3" w:rsidRDefault="007E71B3" w:rsidP="007E71B3">
            <w:pPr>
              <w:rPr>
                <w:lang w:val="en-US"/>
              </w:rPr>
            </w:pPr>
            <w:r w:rsidRPr="007E71B3">
              <w:rPr>
                <w:lang w:val="en-US"/>
              </w:rPr>
              <w:t xml:space="preserve">introduction </w:t>
            </w:r>
          </w:p>
          <w:p w14:paraId="39F5BA2C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22F3EACD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02837286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07CD2D10" w14:textId="77777777" w:rsidR="007E71B3" w:rsidRPr="007E71B3" w:rsidRDefault="007E71B3" w:rsidP="007E71B3">
            <w:pPr>
              <w:rPr>
                <w:lang w:val="en-US"/>
              </w:rPr>
            </w:pPr>
            <w:r w:rsidRPr="007E71B3">
              <w:rPr>
                <w:lang w:val="en-US"/>
              </w:rPr>
              <w:t>approximate word count:</w:t>
            </w:r>
          </w:p>
        </w:tc>
      </w:tr>
      <w:tr w:rsidR="007E71B3" w:rsidRPr="007E71B3" w14:paraId="268344E1" w14:textId="77777777" w:rsidTr="0081446C"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C6CB5" w14:textId="77777777" w:rsidR="007E71B3" w:rsidRPr="007E71B3" w:rsidRDefault="007E71B3" w:rsidP="007E71B3">
            <w:pPr>
              <w:rPr>
                <w:lang w:val="en-US"/>
              </w:rPr>
            </w:pPr>
          </w:p>
        </w:tc>
      </w:tr>
      <w:tr w:rsidR="007E71B3" w:rsidRPr="007E71B3" w14:paraId="16AFE39A" w14:textId="77777777" w:rsidTr="0081446C">
        <w:trPr>
          <w:gridBefore w:val="1"/>
          <w:wBefore w:w="272" w:type="dxa"/>
        </w:trPr>
        <w:tc>
          <w:tcPr>
            <w:tcW w:w="9226" w:type="dxa"/>
            <w:tcBorders>
              <w:bottom w:val="single" w:sz="4" w:space="0" w:color="auto"/>
            </w:tcBorders>
          </w:tcPr>
          <w:p w14:paraId="14F63F83" w14:textId="77777777" w:rsidR="007E71B3" w:rsidRPr="007E71B3" w:rsidRDefault="007E71B3" w:rsidP="007E71B3">
            <w:pPr>
              <w:rPr>
                <w:lang w:val="en-US"/>
              </w:rPr>
            </w:pPr>
            <w:r w:rsidRPr="007E71B3">
              <w:rPr>
                <w:lang w:val="en-US"/>
              </w:rPr>
              <w:t xml:space="preserve">literature/theory part </w:t>
            </w:r>
          </w:p>
          <w:p w14:paraId="45EF3AEA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05B3F0F0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632ED711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16FD83A4" w14:textId="77777777" w:rsidR="007E71B3" w:rsidRPr="007E71B3" w:rsidRDefault="007E71B3" w:rsidP="007E71B3">
            <w:pPr>
              <w:rPr>
                <w:lang w:val="en-US"/>
              </w:rPr>
            </w:pPr>
            <w:r w:rsidRPr="007E71B3">
              <w:rPr>
                <w:lang w:val="en-US"/>
              </w:rPr>
              <w:t>approximate word count:</w:t>
            </w:r>
          </w:p>
        </w:tc>
      </w:tr>
      <w:tr w:rsidR="007E71B3" w:rsidRPr="007E71B3" w14:paraId="4FA6D7C6" w14:textId="77777777" w:rsidTr="0081446C">
        <w:trPr>
          <w:gridBefore w:val="1"/>
          <w:wBefore w:w="272" w:type="dxa"/>
        </w:trPr>
        <w:tc>
          <w:tcPr>
            <w:tcW w:w="9226" w:type="dxa"/>
            <w:tcBorders>
              <w:left w:val="nil"/>
              <w:right w:val="nil"/>
            </w:tcBorders>
          </w:tcPr>
          <w:p w14:paraId="74BB472F" w14:textId="77777777" w:rsidR="007E71B3" w:rsidRPr="007E71B3" w:rsidRDefault="007E71B3" w:rsidP="007E71B3">
            <w:pPr>
              <w:rPr>
                <w:lang w:val="en-US"/>
              </w:rPr>
            </w:pPr>
          </w:p>
        </w:tc>
      </w:tr>
      <w:tr w:rsidR="007E71B3" w:rsidRPr="007E71B3" w14:paraId="3C665511" w14:textId="77777777" w:rsidTr="0081446C">
        <w:trPr>
          <w:gridBefore w:val="1"/>
          <w:wBefore w:w="272" w:type="dxa"/>
        </w:trPr>
        <w:tc>
          <w:tcPr>
            <w:tcW w:w="9226" w:type="dxa"/>
            <w:tcBorders>
              <w:bottom w:val="single" w:sz="4" w:space="0" w:color="auto"/>
            </w:tcBorders>
          </w:tcPr>
          <w:p w14:paraId="4EB0B0F4" w14:textId="04ACFF1F" w:rsidR="007E71B3" w:rsidRPr="007E71B3" w:rsidRDefault="007E71B3" w:rsidP="007E71B3">
            <w:pPr>
              <w:rPr>
                <w:lang w:val="en-US"/>
              </w:rPr>
            </w:pPr>
            <w:r w:rsidRPr="007E71B3">
              <w:rPr>
                <w:lang w:val="en-US"/>
              </w:rPr>
              <w:t xml:space="preserve">research project / (case) study </w:t>
            </w:r>
            <w:r>
              <w:rPr>
                <w:lang w:val="en-US"/>
              </w:rPr>
              <w:t>/ methods</w:t>
            </w:r>
          </w:p>
          <w:p w14:paraId="6B815B4D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5C9890EE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63FCF352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7A0F6A1A" w14:textId="77777777" w:rsidR="007E71B3" w:rsidRPr="007E71B3" w:rsidRDefault="007E71B3" w:rsidP="007E71B3">
            <w:pPr>
              <w:rPr>
                <w:lang w:val="en-US"/>
              </w:rPr>
            </w:pPr>
            <w:r w:rsidRPr="007E71B3">
              <w:rPr>
                <w:lang w:val="en-US"/>
              </w:rPr>
              <w:t>approximate word count:</w:t>
            </w:r>
          </w:p>
        </w:tc>
      </w:tr>
      <w:tr w:rsidR="007E71B3" w:rsidRPr="007E71B3" w14:paraId="1B67C733" w14:textId="77777777" w:rsidTr="0081446C">
        <w:trPr>
          <w:gridBefore w:val="1"/>
          <w:wBefore w:w="272" w:type="dxa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</w:tcPr>
          <w:p w14:paraId="3CDA3D20" w14:textId="77777777" w:rsidR="007E71B3" w:rsidRPr="007E71B3" w:rsidRDefault="007E71B3" w:rsidP="007E71B3">
            <w:pPr>
              <w:rPr>
                <w:lang w:val="en-US"/>
              </w:rPr>
            </w:pPr>
          </w:p>
        </w:tc>
      </w:tr>
      <w:tr w:rsidR="007E71B3" w:rsidRPr="007E71B3" w14:paraId="25AD12F6" w14:textId="77777777" w:rsidTr="0081446C">
        <w:trPr>
          <w:gridBefore w:val="1"/>
          <w:wBefore w:w="272" w:type="dxa"/>
        </w:trPr>
        <w:tc>
          <w:tcPr>
            <w:tcW w:w="9226" w:type="dxa"/>
            <w:tcBorders>
              <w:bottom w:val="single" w:sz="4" w:space="0" w:color="auto"/>
            </w:tcBorders>
          </w:tcPr>
          <w:p w14:paraId="7751A972" w14:textId="77777777" w:rsidR="007E71B3" w:rsidRPr="007E71B3" w:rsidRDefault="007E71B3" w:rsidP="007E71B3">
            <w:pPr>
              <w:rPr>
                <w:lang w:val="en-US"/>
              </w:rPr>
            </w:pPr>
            <w:r w:rsidRPr="007E71B3">
              <w:rPr>
                <w:lang w:val="en-US"/>
              </w:rPr>
              <w:t xml:space="preserve">findings / results </w:t>
            </w:r>
          </w:p>
          <w:p w14:paraId="12DE63EB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78ABD841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7394240E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15382340" w14:textId="77777777" w:rsidR="007E71B3" w:rsidRPr="007E71B3" w:rsidRDefault="007E71B3" w:rsidP="007E71B3">
            <w:pPr>
              <w:rPr>
                <w:lang w:val="en-US"/>
              </w:rPr>
            </w:pPr>
            <w:r w:rsidRPr="007E71B3">
              <w:rPr>
                <w:lang w:val="en-US"/>
              </w:rPr>
              <w:t>approximate word count:</w:t>
            </w:r>
          </w:p>
        </w:tc>
      </w:tr>
      <w:tr w:rsidR="007E71B3" w:rsidRPr="007E71B3" w14:paraId="23FA5CC4" w14:textId="77777777" w:rsidTr="0081446C">
        <w:trPr>
          <w:gridBefore w:val="1"/>
          <w:wBefore w:w="272" w:type="dxa"/>
        </w:trPr>
        <w:tc>
          <w:tcPr>
            <w:tcW w:w="9226" w:type="dxa"/>
            <w:tcBorders>
              <w:left w:val="nil"/>
              <w:right w:val="nil"/>
            </w:tcBorders>
          </w:tcPr>
          <w:p w14:paraId="7BBD307E" w14:textId="77777777" w:rsidR="007E71B3" w:rsidRPr="007E71B3" w:rsidRDefault="007E71B3" w:rsidP="007E71B3">
            <w:pPr>
              <w:rPr>
                <w:lang w:val="en-US"/>
              </w:rPr>
            </w:pPr>
          </w:p>
        </w:tc>
      </w:tr>
      <w:tr w:rsidR="007E71B3" w:rsidRPr="007E71B3" w14:paraId="531AECB3" w14:textId="77777777" w:rsidTr="0081446C">
        <w:trPr>
          <w:gridBefore w:val="1"/>
          <w:wBefore w:w="272" w:type="dxa"/>
        </w:trPr>
        <w:tc>
          <w:tcPr>
            <w:tcW w:w="9226" w:type="dxa"/>
            <w:tcBorders>
              <w:bottom w:val="single" w:sz="4" w:space="0" w:color="auto"/>
            </w:tcBorders>
          </w:tcPr>
          <w:p w14:paraId="56C5A2F1" w14:textId="77777777" w:rsidR="007E71B3" w:rsidRPr="007E71B3" w:rsidRDefault="007E71B3" w:rsidP="007E71B3">
            <w:pPr>
              <w:rPr>
                <w:lang w:val="en-US"/>
              </w:rPr>
            </w:pPr>
            <w:r w:rsidRPr="007E71B3">
              <w:rPr>
                <w:lang w:val="en-US"/>
              </w:rPr>
              <w:t>discussion</w:t>
            </w:r>
          </w:p>
          <w:p w14:paraId="7708EC49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2C5DAC93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20B24737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7262CB37" w14:textId="77777777" w:rsidR="007E71B3" w:rsidRPr="007E71B3" w:rsidRDefault="007E71B3" w:rsidP="007E71B3">
            <w:pPr>
              <w:rPr>
                <w:lang w:val="en-US"/>
              </w:rPr>
            </w:pPr>
            <w:r w:rsidRPr="007E71B3">
              <w:rPr>
                <w:lang w:val="en-US"/>
              </w:rPr>
              <w:t>approximate word count:</w:t>
            </w:r>
          </w:p>
        </w:tc>
      </w:tr>
      <w:tr w:rsidR="007E71B3" w:rsidRPr="007E71B3" w14:paraId="0F81E9B4" w14:textId="77777777" w:rsidTr="0081446C"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76246" w14:textId="77777777" w:rsidR="007E71B3" w:rsidRPr="007E71B3" w:rsidRDefault="007E71B3" w:rsidP="007E71B3">
            <w:pPr>
              <w:rPr>
                <w:lang w:val="en-US"/>
              </w:rPr>
            </w:pPr>
          </w:p>
        </w:tc>
      </w:tr>
      <w:tr w:rsidR="007E71B3" w:rsidRPr="007E71B3" w14:paraId="0934D863" w14:textId="77777777" w:rsidTr="0081446C">
        <w:trPr>
          <w:gridBefore w:val="1"/>
          <w:wBefore w:w="272" w:type="dxa"/>
        </w:trPr>
        <w:tc>
          <w:tcPr>
            <w:tcW w:w="9226" w:type="dxa"/>
          </w:tcPr>
          <w:p w14:paraId="05EF62CE" w14:textId="77777777" w:rsidR="007E71B3" w:rsidRPr="007E71B3" w:rsidRDefault="007E71B3" w:rsidP="007E71B3">
            <w:pPr>
              <w:rPr>
                <w:lang w:val="en-US"/>
              </w:rPr>
            </w:pPr>
            <w:r w:rsidRPr="007E71B3">
              <w:rPr>
                <w:lang w:val="en-US"/>
              </w:rPr>
              <w:t>conclusion</w:t>
            </w:r>
          </w:p>
          <w:p w14:paraId="4BAE2618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72F83577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372812C3" w14:textId="77777777" w:rsidR="007E71B3" w:rsidRPr="007E71B3" w:rsidRDefault="007E71B3" w:rsidP="007E71B3">
            <w:pPr>
              <w:rPr>
                <w:lang w:val="en-US"/>
              </w:rPr>
            </w:pPr>
          </w:p>
          <w:p w14:paraId="17649856" w14:textId="77777777" w:rsidR="007E71B3" w:rsidRPr="007E71B3" w:rsidRDefault="007E71B3" w:rsidP="007E71B3">
            <w:pPr>
              <w:rPr>
                <w:lang w:val="en-US"/>
              </w:rPr>
            </w:pPr>
            <w:r w:rsidRPr="007E71B3">
              <w:rPr>
                <w:lang w:val="en-US"/>
              </w:rPr>
              <w:t>approximate word count:</w:t>
            </w:r>
          </w:p>
        </w:tc>
      </w:tr>
    </w:tbl>
    <w:p w14:paraId="4B5E09D5" w14:textId="77777777" w:rsidR="007E71B3" w:rsidRPr="007E71B3" w:rsidRDefault="007E71B3" w:rsidP="007E71B3">
      <w:pPr>
        <w:rPr>
          <w:b/>
        </w:rPr>
      </w:pPr>
    </w:p>
    <w:p w14:paraId="7519E6EA" w14:textId="3664142D" w:rsidR="007E71B3" w:rsidRDefault="007E71B3" w:rsidP="007E71B3">
      <w:pPr>
        <w:rPr>
          <w:bCs/>
          <w:lang w:val="en-US"/>
        </w:rPr>
      </w:pPr>
      <w:r w:rsidRPr="007E71B3">
        <w:rPr>
          <w:b/>
          <w:bCs/>
          <w:lang w:val="en-US"/>
        </w:rPr>
        <w:br w:type="page"/>
      </w:r>
      <w:r>
        <w:rPr>
          <w:bCs/>
          <w:lang w:val="en-US"/>
        </w:rPr>
        <w:lastRenderedPageBreak/>
        <w:t>These are some examples of suggestions and guidelines from various departments for structuring (10,000-word) dissertations.  Perhaps these—along with any advice you receive in your own departments—can give you some inspiration!</w:t>
      </w:r>
    </w:p>
    <w:p w14:paraId="377A57DE" w14:textId="77777777" w:rsidR="007E71B3" w:rsidRDefault="007E71B3" w:rsidP="007E71B3">
      <w:pPr>
        <w:rPr>
          <w:bCs/>
          <w:lang w:val="en-US"/>
        </w:rPr>
      </w:pPr>
    </w:p>
    <w:p w14:paraId="677C43B5" w14:textId="7DBC95C4" w:rsidR="007E71B3" w:rsidRPr="007E71B3" w:rsidRDefault="007E71B3" w:rsidP="007E71B3">
      <w:pPr>
        <w:rPr>
          <w:b/>
          <w:bCs/>
          <w:lang w:val="en-US"/>
        </w:rPr>
      </w:pPr>
      <w:r w:rsidRPr="007E71B3">
        <w:rPr>
          <w:lang w:val="en-US"/>
        </w:rPr>
        <w:t>Introduction (</w:t>
      </w:r>
      <w:proofErr w:type="gramStart"/>
      <w:r w:rsidRPr="007E71B3">
        <w:rPr>
          <w:lang w:val="en-US"/>
        </w:rPr>
        <w:t>≈  1500</w:t>
      </w:r>
      <w:proofErr w:type="gramEnd"/>
      <w:r w:rsidRPr="007E71B3">
        <w:rPr>
          <w:lang w:val="en-US"/>
        </w:rPr>
        <w:t xml:space="preserve"> words)</w:t>
      </w:r>
    </w:p>
    <w:p w14:paraId="253E5BD6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>Literature review (</w:t>
      </w:r>
      <w:proofErr w:type="gramStart"/>
      <w:r w:rsidRPr="007E71B3">
        <w:rPr>
          <w:lang w:val="en-US"/>
        </w:rPr>
        <w:t>≈  3000</w:t>
      </w:r>
      <w:proofErr w:type="gramEnd"/>
      <w:r w:rsidRPr="007E71B3">
        <w:rPr>
          <w:lang w:val="en-US"/>
        </w:rPr>
        <w:t xml:space="preserve"> words)</w:t>
      </w:r>
    </w:p>
    <w:p w14:paraId="6455D57D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>Data and Analysis (</w:t>
      </w:r>
      <w:proofErr w:type="gramStart"/>
      <w:r w:rsidRPr="007E71B3">
        <w:rPr>
          <w:lang w:val="en-US"/>
        </w:rPr>
        <w:t>≈  3000</w:t>
      </w:r>
      <w:proofErr w:type="gramEnd"/>
      <w:r w:rsidRPr="007E71B3">
        <w:rPr>
          <w:lang w:val="en-US"/>
        </w:rPr>
        <w:t xml:space="preserve"> words)</w:t>
      </w:r>
    </w:p>
    <w:p w14:paraId="4BEC17D1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>Conclusion (</w:t>
      </w:r>
      <w:proofErr w:type="gramStart"/>
      <w:r w:rsidRPr="007E71B3">
        <w:rPr>
          <w:lang w:val="en-US"/>
        </w:rPr>
        <w:t>≈  1500</w:t>
      </w:r>
      <w:proofErr w:type="gramEnd"/>
      <w:r w:rsidRPr="007E71B3">
        <w:rPr>
          <w:lang w:val="en-US"/>
        </w:rPr>
        <w:t xml:space="preserve"> words)</w:t>
      </w:r>
    </w:p>
    <w:p w14:paraId="3B5A8CFC" w14:textId="77777777" w:rsidR="007E71B3" w:rsidRPr="007E71B3" w:rsidRDefault="007E71B3" w:rsidP="007E71B3">
      <w:pPr>
        <w:rPr>
          <w:lang w:val="en-US"/>
        </w:rPr>
      </w:pPr>
    </w:p>
    <w:p w14:paraId="1BDF7425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 xml:space="preserve">Introduction </w:t>
      </w:r>
      <w:proofErr w:type="gramStart"/>
      <w:r w:rsidRPr="007E71B3">
        <w:rPr>
          <w:lang w:val="en-US"/>
        </w:rPr>
        <w:t>( ≈</w:t>
      </w:r>
      <w:proofErr w:type="gramEnd"/>
      <w:r w:rsidRPr="007E71B3">
        <w:rPr>
          <w:lang w:val="en-US"/>
        </w:rPr>
        <w:t xml:space="preserve"> 500 words )</w:t>
      </w:r>
    </w:p>
    <w:p w14:paraId="667765B0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 xml:space="preserve">Literature review </w:t>
      </w:r>
      <w:proofErr w:type="gramStart"/>
      <w:r w:rsidRPr="007E71B3">
        <w:rPr>
          <w:lang w:val="en-US"/>
        </w:rPr>
        <w:t>( ≈</w:t>
      </w:r>
      <w:proofErr w:type="gramEnd"/>
      <w:r w:rsidRPr="007E71B3">
        <w:rPr>
          <w:lang w:val="en-US"/>
        </w:rPr>
        <w:t xml:space="preserve"> 3000-4000 words )</w:t>
      </w:r>
    </w:p>
    <w:p w14:paraId="0D84FE43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 xml:space="preserve">Research project </w:t>
      </w:r>
      <w:proofErr w:type="gramStart"/>
      <w:r w:rsidRPr="007E71B3">
        <w:rPr>
          <w:lang w:val="en-US"/>
        </w:rPr>
        <w:t>( ≈</w:t>
      </w:r>
      <w:proofErr w:type="gramEnd"/>
      <w:r w:rsidRPr="007E71B3">
        <w:rPr>
          <w:lang w:val="en-US"/>
        </w:rPr>
        <w:t xml:space="preserve"> 3000-4000 words )</w:t>
      </w:r>
    </w:p>
    <w:p w14:paraId="421B0457" w14:textId="77777777" w:rsidR="007E71B3" w:rsidRPr="007E71B3" w:rsidRDefault="007E71B3" w:rsidP="007E71B3">
      <w:pPr>
        <w:numPr>
          <w:ilvl w:val="0"/>
          <w:numId w:val="2"/>
        </w:numPr>
        <w:rPr>
          <w:lang w:val="en-US"/>
        </w:rPr>
      </w:pPr>
      <w:r w:rsidRPr="007E71B3">
        <w:rPr>
          <w:lang w:val="en-US"/>
        </w:rPr>
        <w:t>methods</w:t>
      </w:r>
    </w:p>
    <w:p w14:paraId="218259B2" w14:textId="77777777" w:rsidR="007E71B3" w:rsidRPr="007E71B3" w:rsidRDefault="007E71B3" w:rsidP="007E71B3">
      <w:pPr>
        <w:numPr>
          <w:ilvl w:val="0"/>
          <w:numId w:val="2"/>
        </w:numPr>
        <w:rPr>
          <w:lang w:val="en-US"/>
        </w:rPr>
      </w:pPr>
      <w:r w:rsidRPr="007E71B3">
        <w:rPr>
          <w:lang w:val="en-US"/>
        </w:rPr>
        <w:t>results</w:t>
      </w:r>
    </w:p>
    <w:p w14:paraId="20B7BE35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 xml:space="preserve">Discussion </w:t>
      </w:r>
      <w:proofErr w:type="gramStart"/>
      <w:r w:rsidRPr="007E71B3">
        <w:rPr>
          <w:lang w:val="en-US"/>
        </w:rPr>
        <w:t>( ≈</w:t>
      </w:r>
      <w:proofErr w:type="gramEnd"/>
      <w:r w:rsidRPr="007E71B3">
        <w:rPr>
          <w:lang w:val="en-US"/>
        </w:rPr>
        <w:t xml:space="preserve"> 1000-2000 words )</w:t>
      </w:r>
    </w:p>
    <w:p w14:paraId="4408C81A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 xml:space="preserve">Conclusion </w:t>
      </w:r>
      <w:proofErr w:type="gramStart"/>
      <w:r w:rsidRPr="007E71B3">
        <w:rPr>
          <w:lang w:val="en-US"/>
        </w:rPr>
        <w:t>( ≈</w:t>
      </w:r>
      <w:proofErr w:type="gramEnd"/>
      <w:r w:rsidRPr="007E71B3">
        <w:rPr>
          <w:lang w:val="en-US"/>
        </w:rPr>
        <w:t xml:space="preserve"> 500 words )</w:t>
      </w:r>
    </w:p>
    <w:p w14:paraId="1FF166E9" w14:textId="77777777" w:rsidR="007E71B3" w:rsidRPr="007E71B3" w:rsidRDefault="007E71B3" w:rsidP="007E71B3">
      <w:pPr>
        <w:rPr>
          <w:lang w:val="en-US"/>
        </w:rPr>
      </w:pPr>
    </w:p>
    <w:p w14:paraId="0B05CDD7" w14:textId="77777777" w:rsidR="007E71B3" w:rsidRPr="007E71B3" w:rsidRDefault="007E71B3" w:rsidP="007E71B3">
      <w:pPr>
        <w:rPr>
          <w:lang w:val="en-US"/>
        </w:rPr>
      </w:pPr>
    </w:p>
    <w:p w14:paraId="78B678BC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>Abstract (≈ 300 words)</w:t>
      </w:r>
    </w:p>
    <w:p w14:paraId="0B42B704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>Introduction (≈ 500 words)</w:t>
      </w:r>
    </w:p>
    <w:p w14:paraId="1973CB87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>Literature Review (≈ 2000-3000 words)</w:t>
      </w:r>
    </w:p>
    <w:p w14:paraId="0A53C0EE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>Methodology (≈ 1000-2000 words)</w:t>
      </w:r>
    </w:p>
    <w:p w14:paraId="4A1D177E" w14:textId="77777777" w:rsidR="007E71B3" w:rsidRPr="007E71B3" w:rsidRDefault="007E71B3" w:rsidP="007E71B3">
      <w:pPr>
        <w:numPr>
          <w:ilvl w:val="0"/>
          <w:numId w:val="3"/>
        </w:numPr>
        <w:rPr>
          <w:lang w:val="en-US"/>
        </w:rPr>
      </w:pPr>
      <w:r w:rsidRPr="007E71B3">
        <w:rPr>
          <w:lang w:val="en-US"/>
        </w:rPr>
        <w:t>research design</w:t>
      </w:r>
    </w:p>
    <w:p w14:paraId="591B1CFB" w14:textId="77777777" w:rsidR="007E71B3" w:rsidRPr="007E71B3" w:rsidRDefault="007E71B3" w:rsidP="007E71B3">
      <w:pPr>
        <w:numPr>
          <w:ilvl w:val="0"/>
          <w:numId w:val="3"/>
        </w:numPr>
        <w:rPr>
          <w:lang w:val="en-US"/>
        </w:rPr>
      </w:pPr>
      <w:r w:rsidRPr="007E71B3">
        <w:rPr>
          <w:lang w:val="en-US"/>
        </w:rPr>
        <w:t>research process</w:t>
      </w:r>
    </w:p>
    <w:p w14:paraId="0033ABB8" w14:textId="77777777" w:rsidR="007E71B3" w:rsidRPr="007E71B3" w:rsidRDefault="007E71B3" w:rsidP="007E71B3">
      <w:pPr>
        <w:numPr>
          <w:ilvl w:val="0"/>
          <w:numId w:val="3"/>
        </w:numPr>
        <w:rPr>
          <w:lang w:val="en-US"/>
        </w:rPr>
      </w:pPr>
      <w:r w:rsidRPr="007E71B3">
        <w:rPr>
          <w:lang w:val="en-US"/>
        </w:rPr>
        <w:t>instruments</w:t>
      </w:r>
    </w:p>
    <w:p w14:paraId="594F5FD9" w14:textId="77777777" w:rsidR="007E71B3" w:rsidRPr="007E71B3" w:rsidRDefault="007E71B3" w:rsidP="007E71B3">
      <w:pPr>
        <w:numPr>
          <w:ilvl w:val="0"/>
          <w:numId w:val="3"/>
        </w:numPr>
        <w:rPr>
          <w:lang w:val="en-US"/>
        </w:rPr>
      </w:pPr>
      <w:r w:rsidRPr="007E71B3">
        <w:rPr>
          <w:lang w:val="en-US"/>
        </w:rPr>
        <w:t>sampling</w:t>
      </w:r>
    </w:p>
    <w:p w14:paraId="551CF5E7" w14:textId="77777777" w:rsidR="007E71B3" w:rsidRPr="007E71B3" w:rsidRDefault="007E71B3" w:rsidP="007E71B3">
      <w:pPr>
        <w:numPr>
          <w:ilvl w:val="0"/>
          <w:numId w:val="3"/>
        </w:numPr>
        <w:rPr>
          <w:lang w:val="en-US"/>
        </w:rPr>
      </w:pPr>
      <w:r w:rsidRPr="007E71B3">
        <w:rPr>
          <w:lang w:val="en-US"/>
        </w:rPr>
        <w:t xml:space="preserve">procedure </w:t>
      </w:r>
    </w:p>
    <w:p w14:paraId="531280A0" w14:textId="77777777" w:rsidR="007E71B3" w:rsidRPr="007E71B3" w:rsidRDefault="007E71B3" w:rsidP="007E71B3">
      <w:pPr>
        <w:numPr>
          <w:ilvl w:val="0"/>
          <w:numId w:val="3"/>
        </w:numPr>
        <w:rPr>
          <w:lang w:val="en-US"/>
        </w:rPr>
      </w:pPr>
      <w:r w:rsidRPr="007E71B3">
        <w:rPr>
          <w:lang w:val="en-US"/>
        </w:rPr>
        <w:t>method of analysis</w:t>
      </w:r>
    </w:p>
    <w:p w14:paraId="07DD4E93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>Results of Analysis (≈ 3000-5000 words)</w:t>
      </w:r>
    </w:p>
    <w:p w14:paraId="501C05B7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>Discussion and/or Conclusion (≈ 1000 words)</w:t>
      </w:r>
    </w:p>
    <w:p w14:paraId="5E140CAE" w14:textId="77777777" w:rsidR="007E71B3" w:rsidRPr="007E71B3" w:rsidRDefault="007E71B3" w:rsidP="007E71B3">
      <w:pPr>
        <w:rPr>
          <w:lang w:val="en-US"/>
        </w:rPr>
      </w:pPr>
    </w:p>
    <w:p w14:paraId="423748D3" w14:textId="77777777" w:rsidR="007E71B3" w:rsidRPr="007E71B3" w:rsidRDefault="007E71B3" w:rsidP="007E71B3">
      <w:pPr>
        <w:rPr>
          <w:lang w:val="en-US"/>
        </w:rPr>
      </w:pPr>
    </w:p>
    <w:p w14:paraId="5DF1A9C8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>Abstract (≈ 300 words)</w:t>
      </w:r>
    </w:p>
    <w:p w14:paraId="1B0B4369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>Introduction (≈ 700 words)</w:t>
      </w:r>
    </w:p>
    <w:p w14:paraId="1A25E040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>Theoretical Chapter (≈ 3300 words)</w:t>
      </w:r>
    </w:p>
    <w:p w14:paraId="3A18A734" w14:textId="77777777" w:rsidR="007E71B3" w:rsidRPr="007E71B3" w:rsidRDefault="007E71B3" w:rsidP="007E71B3">
      <w:pPr>
        <w:numPr>
          <w:ilvl w:val="0"/>
          <w:numId w:val="5"/>
        </w:numPr>
        <w:rPr>
          <w:lang w:val="en-US"/>
        </w:rPr>
      </w:pPr>
      <w:r w:rsidRPr="007E71B3">
        <w:rPr>
          <w:lang w:val="en-US"/>
        </w:rPr>
        <w:t>literature review (≈ 2500 words)</w:t>
      </w:r>
    </w:p>
    <w:p w14:paraId="5ED35952" w14:textId="77777777" w:rsidR="007E71B3" w:rsidRPr="007E71B3" w:rsidRDefault="007E71B3" w:rsidP="007E71B3">
      <w:pPr>
        <w:numPr>
          <w:ilvl w:val="0"/>
          <w:numId w:val="5"/>
        </w:numPr>
        <w:rPr>
          <w:lang w:val="en-US"/>
        </w:rPr>
      </w:pPr>
      <w:r w:rsidRPr="007E71B3">
        <w:rPr>
          <w:lang w:val="en-US"/>
        </w:rPr>
        <w:t>conceptual framework (≈ 500 words)</w:t>
      </w:r>
    </w:p>
    <w:p w14:paraId="6D167A0D" w14:textId="77777777" w:rsidR="007E71B3" w:rsidRPr="007E71B3" w:rsidRDefault="007E71B3" w:rsidP="007E71B3">
      <w:pPr>
        <w:numPr>
          <w:ilvl w:val="0"/>
          <w:numId w:val="5"/>
        </w:numPr>
        <w:rPr>
          <w:lang w:val="en-US"/>
        </w:rPr>
      </w:pPr>
      <w:r w:rsidRPr="007E71B3">
        <w:rPr>
          <w:lang w:val="en-US"/>
        </w:rPr>
        <w:t>research question / objectives of the research (≈ 300 words)</w:t>
      </w:r>
    </w:p>
    <w:p w14:paraId="125527B5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>Research Design and Methodology (≈ 1500 words)</w:t>
      </w:r>
    </w:p>
    <w:p w14:paraId="67E0FC48" w14:textId="77777777" w:rsidR="007E71B3" w:rsidRPr="007E71B3" w:rsidRDefault="007E71B3" w:rsidP="007E71B3">
      <w:pPr>
        <w:numPr>
          <w:ilvl w:val="0"/>
          <w:numId w:val="4"/>
        </w:numPr>
        <w:rPr>
          <w:lang w:val="en-US"/>
        </w:rPr>
      </w:pPr>
      <w:r w:rsidRPr="007E71B3">
        <w:rPr>
          <w:lang w:val="en-US"/>
        </w:rPr>
        <w:t xml:space="preserve">research strategy / design (≈ </w:t>
      </w:r>
      <w:r w:rsidRPr="007E71B3">
        <w:rPr>
          <w:bCs/>
          <w:lang w:val="en-US"/>
        </w:rPr>
        <w:t>1000 words</w:t>
      </w:r>
      <w:r w:rsidRPr="007E71B3">
        <w:rPr>
          <w:lang w:val="en-US"/>
        </w:rPr>
        <w:t xml:space="preserve">) </w:t>
      </w:r>
    </w:p>
    <w:p w14:paraId="3D3B3278" w14:textId="77777777" w:rsidR="007E71B3" w:rsidRPr="007E71B3" w:rsidRDefault="007E71B3" w:rsidP="007E71B3">
      <w:pPr>
        <w:numPr>
          <w:ilvl w:val="0"/>
          <w:numId w:val="4"/>
        </w:numPr>
        <w:rPr>
          <w:lang w:val="en-US"/>
        </w:rPr>
      </w:pPr>
      <w:r w:rsidRPr="007E71B3">
        <w:rPr>
          <w:lang w:val="en-US"/>
        </w:rPr>
        <w:t xml:space="preserve">methods and procedures (≈ </w:t>
      </w:r>
      <w:r w:rsidRPr="007E71B3">
        <w:rPr>
          <w:bCs/>
          <w:lang w:val="en-US"/>
        </w:rPr>
        <w:t>500 words</w:t>
      </w:r>
      <w:r w:rsidRPr="007E71B3">
        <w:rPr>
          <w:lang w:val="en-US"/>
        </w:rPr>
        <w:t>)</w:t>
      </w:r>
    </w:p>
    <w:p w14:paraId="230BF70B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>Results and Interpretation (≈ 4000 words)</w:t>
      </w:r>
    </w:p>
    <w:p w14:paraId="1D11257C" w14:textId="77777777" w:rsidR="007E71B3" w:rsidRPr="007E71B3" w:rsidRDefault="007E71B3" w:rsidP="007E71B3">
      <w:pPr>
        <w:rPr>
          <w:lang w:val="en-US"/>
        </w:rPr>
      </w:pPr>
      <w:r w:rsidRPr="007E71B3">
        <w:rPr>
          <w:lang w:val="en-US"/>
        </w:rPr>
        <w:t>Conclusion (≈ 500 words)</w:t>
      </w:r>
    </w:p>
    <w:p w14:paraId="37B5EA17" w14:textId="5C33F974" w:rsidR="00455587" w:rsidRPr="007E71B3" w:rsidRDefault="00455587" w:rsidP="007E71B3">
      <w:pPr>
        <w:ind w:left="0"/>
        <w:rPr>
          <w:b/>
          <w:bCs/>
          <w:lang w:val="en-US"/>
        </w:rPr>
      </w:pPr>
    </w:p>
    <w:sectPr w:rsidR="00455587" w:rsidRPr="007E71B3" w:rsidSect="00AB1134">
      <w:footerReference w:type="even" r:id="rId8"/>
      <w:footerReference w:type="default" r:id="rId9"/>
      <w:pgSz w:w="11900" w:h="16820"/>
      <w:pgMar w:top="1134" w:right="169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9E933" w14:textId="77777777" w:rsidR="00B749E2" w:rsidRDefault="00B749E2" w:rsidP="002D0178">
      <w:r>
        <w:separator/>
      </w:r>
    </w:p>
    <w:p w14:paraId="0D84402E" w14:textId="77777777" w:rsidR="00B749E2" w:rsidRDefault="00B749E2" w:rsidP="002D0178"/>
    <w:p w14:paraId="259EDD22" w14:textId="77777777" w:rsidR="00B749E2" w:rsidRDefault="00B749E2" w:rsidP="002D0178"/>
    <w:p w14:paraId="5A963293" w14:textId="77777777" w:rsidR="00B749E2" w:rsidRDefault="00B749E2" w:rsidP="002D0178"/>
    <w:p w14:paraId="4F1F0758" w14:textId="77777777" w:rsidR="00B749E2" w:rsidRDefault="00B749E2" w:rsidP="002D0178"/>
    <w:p w14:paraId="7469A1EB" w14:textId="77777777" w:rsidR="00B749E2" w:rsidRDefault="00B749E2" w:rsidP="002D0178"/>
    <w:p w14:paraId="1375A43E" w14:textId="77777777" w:rsidR="00B749E2" w:rsidRDefault="00B749E2" w:rsidP="002D0178"/>
    <w:p w14:paraId="232A9958" w14:textId="77777777" w:rsidR="00B749E2" w:rsidRDefault="00B749E2" w:rsidP="002D0178"/>
    <w:p w14:paraId="34498F00" w14:textId="77777777" w:rsidR="00B749E2" w:rsidRDefault="00B749E2" w:rsidP="002D0178"/>
    <w:p w14:paraId="04FFB82A" w14:textId="77777777" w:rsidR="00B749E2" w:rsidRDefault="00B749E2"/>
  </w:endnote>
  <w:endnote w:type="continuationSeparator" w:id="0">
    <w:p w14:paraId="4065F2DC" w14:textId="77777777" w:rsidR="00B749E2" w:rsidRDefault="00B749E2" w:rsidP="002D0178">
      <w:r>
        <w:continuationSeparator/>
      </w:r>
    </w:p>
    <w:p w14:paraId="2222BBD7" w14:textId="77777777" w:rsidR="00B749E2" w:rsidRDefault="00B749E2" w:rsidP="002D0178"/>
    <w:p w14:paraId="298CD962" w14:textId="77777777" w:rsidR="00B749E2" w:rsidRDefault="00B749E2" w:rsidP="002D0178"/>
    <w:p w14:paraId="1B7C59DF" w14:textId="77777777" w:rsidR="00B749E2" w:rsidRDefault="00B749E2" w:rsidP="002D0178"/>
    <w:p w14:paraId="0C908E9D" w14:textId="77777777" w:rsidR="00B749E2" w:rsidRDefault="00B749E2" w:rsidP="002D0178"/>
    <w:p w14:paraId="20BBE545" w14:textId="77777777" w:rsidR="00B749E2" w:rsidRDefault="00B749E2" w:rsidP="002D0178"/>
    <w:p w14:paraId="63573F70" w14:textId="77777777" w:rsidR="00B749E2" w:rsidRDefault="00B749E2" w:rsidP="002D0178"/>
    <w:p w14:paraId="25298E72" w14:textId="77777777" w:rsidR="00B749E2" w:rsidRDefault="00B749E2" w:rsidP="002D0178"/>
    <w:p w14:paraId="464A6E53" w14:textId="77777777" w:rsidR="00B749E2" w:rsidRDefault="00B749E2" w:rsidP="002D0178"/>
    <w:p w14:paraId="307747DC" w14:textId="77777777" w:rsidR="00B749E2" w:rsidRDefault="00B749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usm5">
    <w:panose1 w:val="020B05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5EECE" w14:textId="77777777" w:rsidR="007B4D20" w:rsidRDefault="007B4D20" w:rsidP="002D0178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F40CA6" w14:textId="77777777" w:rsidR="007B4D20" w:rsidRDefault="007B4D20" w:rsidP="002D0178">
    <w:pPr>
      <w:pStyle w:val="Footer"/>
    </w:pPr>
  </w:p>
  <w:p w14:paraId="02408669" w14:textId="77777777" w:rsidR="007451AC" w:rsidRDefault="007451AC" w:rsidP="002D0178"/>
  <w:p w14:paraId="020AB7A0" w14:textId="77777777" w:rsidR="00137F21" w:rsidRDefault="00137F21" w:rsidP="002D0178"/>
  <w:p w14:paraId="2C8858D4" w14:textId="77777777" w:rsidR="00137F21" w:rsidRDefault="00137F21" w:rsidP="002D0178"/>
  <w:p w14:paraId="1E712E9F" w14:textId="77777777" w:rsidR="00137F21" w:rsidRDefault="00137F21" w:rsidP="002D0178"/>
  <w:p w14:paraId="32165CDA" w14:textId="77777777" w:rsidR="00137F21" w:rsidRDefault="00137F21" w:rsidP="002D0178"/>
  <w:p w14:paraId="0BCD3869" w14:textId="77777777" w:rsidR="00330112" w:rsidRDefault="00330112" w:rsidP="002D0178"/>
  <w:p w14:paraId="0CBBF97E" w14:textId="77777777" w:rsidR="00330112" w:rsidRDefault="00330112" w:rsidP="002D0178"/>
  <w:p w14:paraId="09AF8994" w14:textId="77777777" w:rsidR="00330112" w:rsidRDefault="00330112" w:rsidP="002D0178"/>
  <w:p w14:paraId="79315578" w14:textId="77777777" w:rsidR="00000000" w:rsidRDefault="00B749E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8F52C" w14:textId="6728695A" w:rsidR="00556487" w:rsidRDefault="00556487" w:rsidP="002D0178">
    <w:pPr>
      <w:pStyle w:val="Footer"/>
    </w:pPr>
    <w:r w:rsidRPr="00C72265">
      <w:rPr>
        <w:rFonts w:ascii="eusm5" w:hAnsi="eusm5"/>
      </w:rPr>
      <w:t xml:space="preserve"> </w:t>
    </w:r>
    <w:r>
      <w:t xml:space="preserve">   </w:t>
    </w:r>
  </w:p>
  <w:p w14:paraId="0D628D34" w14:textId="6D74BF3F" w:rsidR="00556487" w:rsidRPr="00C72265" w:rsidRDefault="0099308D" w:rsidP="002D0178">
    <w:pPr>
      <w:pStyle w:val="Footer"/>
    </w:pPr>
    <w:r w:rsidRPr="00C72265">
      <w:rPr>
        <w:rFonts w:ascii="eusm5" w:hAnsi="eusm5"/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EC02FD" wp14:editId="130D0E49">
              <wp:simplePos x="0" y="0"/>
              <wp:positionH relativeFrom="column">
                <wp:posOffset>4200966</wp:posOffset>
              </wp:positionH>
              <wp:positionV relativeFrom="paragraph">
                <wp:posOffset>109855</wp:posOffset>
              </wp:positionV>
              <wp:extent cx="1278081" cy="140398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8081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AB20D0" w14:textId="3662C71D" w:rsidR="00556487" w:rsidRPr="00CB4092" w:rsidRDefault="005A2DEF" w:rsidP="002D0178">
                          <w:r>
                            <w:rPr>
                              <w:b/>
                            </w:rPr>
                            <w:t xml:space="preserve">     </w:t>
                          </w:r>
                          <w:r w:rsidR="00556487">
                            <w:rPr>
                              <w:b/>
                            </w:rPr>
                            <w:t>#</w:t>
                          </w:r>
                          <w:proofErr w:type="spellStart"/>
                          <w:r w:rsidR="00556487" w:rsidRPr="00CB4092">
                            <w:t>tlcpodcasts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0.8pt;margin-top:8.65pt;width:100.6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" stroked="f">
              <v:textbox style="mso-fit-shape-to-text:t">
                <w:txbxContent>
                  <w:p w14:paraId="5FAB20D0" w14:textId="3662C71D" w:rsidR="00556487" w:rsidRPr="00CB4092" w:rsidRDefault="005A2DEF" w:rsidP="002D0178">
                    <w:r>
                      <w:rPr>
                        <w:b/>
                      </w:rPr>
                      <w:t xml:space="preserve">     </w:t>
                    </w:r>
                    <w:r w:rsidR="00556487">
                      <w:rPr>
                        <w:b/>
                      </w:rPr>
                      <w:t>#</w:t>
                    </w:r>
                    <w:proofErr w:type="spellStart"/>
                    <w:r w:rsidR="00556487" w:rsidRPr="00CB4092">
                      <w:t>tlcpodcasts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556487">
      <w:t xml:space="preserve">     </w:t>
    </w:r>
    <w:r w:rsidR="00556487">
      <w:rPr>
        <w:noProof/>
        <w:lang w:eastAsia="en-GB"/>
      </w:rPr>
      <w:drawing>
        <wp:inline distT="0" distB="0" distL="0" distR="0" wp14:anchorId="4054034D" wp14:editId="720F7CAF">
          <wp:extent cx="1701338" cy="448156"/>
          <wp:effectExtent l="0" t="0" r="0" b="9525"/>
          <wp:docPr id="2" name="Picture 2" descr="P:\Teaching and Learning Office\Communications\Promotion\Logos\Teaching and Learning Centre logos, June 2012\11_0490 TLC logo_RGB Sep 2013 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Teaching and Learning Office\Communications\Promotion\Logos\Teaching and Learning Centre logos, June 2012\11_0490 TLC logo_RGB Sep 2013 FIN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2302" cy="448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6487">
      <w:t xml:space="preserve">                                                          </w:t>
    </w:r>
  </w:p>
  <w:p w14:paraId="18CFACE1" w14:textId="77777777" w:rsidR="00556487" w:rsidRDefault="00556487" w:rsidP="002D0178">
    <w:pPr>
      <w:pStyle w:val="Footer"/>
    </w:pPr>
  </w:p>
  <w:p w14:paraId="7227F4EC" w14:textId="77777777" w:rsidR="00556487" w:rsidRDefault="00556487" w:rsidP="002D0178">
    <w:pPr>
      <w:pStyle w:val="Footer"/>
    </w:pPr>
  </w:p>
  <w:p w14:paraId="24776992" w14:textId="151D5DE7" w:rsidR="00556487" w:rsidRDefault="00556487" w:rsidP="002D0178">
    <w:pPr>
      <w:pStyle w:val="Footer"/>
    </w:pPr>
  </w:p>
  <w:p w14:paraId="20391867" w14:textId="77777777" w:rsidR="007B4D20" w:rsidRDefault="007B4D20" w:rsidP="002D01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06F84" w14:textId="77777777" w:rsidR="00B749E2" w:rsidRDefault="00B749E2" w:rsidP="002D0178">
      <w:r>
        <w:separator/>
      </w:r>
    </w:p>
    <w:p w14:paraId="5972DB64" w14:textId="77777777" w:rsidR="00B749E2" w:rsidRDefault="00B749E2" w:rsidP="002D0178"/>
    <w:p w14:paraId="26576D43" w14:textId="77777777" w:rsidR="00B749E2" w:rsidRDefault="00B749E2" w:rsidP="002D0178"/>
    <w:p w14:paraId="03076654" w14:textId="77777777" w:rsidR="00B749E2" w:rsidRDefault="00B749E2" w:rsidP="002D0178"/>
    <w:p w14:paraId="4DED66D4" w14:textId="77777777" w:rsidR="00B749E2" w:rsidRDefault="00B749E2" w:rsidP="002D0178"/>
    <w:p w14:paraId="278EA358" w14:textId="77777777" w:rsidR="00B749E2" w:rsidRDefault="00B749E2" w:rsidP="002D0178"/>
    <w:p w14:paraId="261D26A9" w14:textId="77777777" w:rsidR="00B749E2" w:rsidRDefault="00B749E2" w:rsidP="002D0178"/>
    <w:p w14:paraId="4760E401" w14:textId="77777777" w:rsidR="00B749E2" w:rsidRDefault="00B749E2" w:rsidP="002D0178"/>
    <w:p w14:paraId="6B17E68F" w14:textId="77777777" w:rsidR="00B749E2" w:rsidRDefault="00B749E2" w:rsidP="002D0178"/>
    <w:p w14:paraId="0EF4E0E2" w14:textId="77777777" w:rsidR="00B749E2" w:rsidRDefault="00B749E2"/>
  </w:footnote>
  <w:footnote w:type="continuationSeparator" w:id="0">
    <w:p w14:paraId="0A54A22B" w14:textId="77777777" w:rsidR="00B749E2" w:rsidRDefault="00B749E2" w:rsidP="002D0178">
      <w:r>
        <w:continuationSeparator/>
      </w:r>
    </w:p>
    <w:p w14:paraId="6BDE0071" w14:textId="77777777" w:rsidR="00B749E2" w:rsidRDefault="00B749E2" w:rsidP="002D0178"/>
    <w:p w14:paraId="3EC3F16D" w14:textId="77777777" w:rsidR="00B749E2" w:rsidRDefault="00B749E2" w:rsidP="002D0178"/>
    <w:p w14:paraId="7E11BE88" w14:textId="77777777" w:rsidR="00B749E2" w:rsidRDefault="00B749E2" w:rsidP="002D0178"/>
    <w:p w14:paraId="09C762BE" w14:textId="77777777" w:rsidR="00B749E2" w:rsidRDefault="00B749E2" w:rsidP="002D0178"/>
    <w:p w14:paraId="4123C5C0" w14:textId="77777777" w:rsidR="00B749E2" w:rsidRDefault="00B749E2" w:rsidP="002D0178"/>
    <w:p w14:paraId="14662F78" w14:textId="77777777" w:rsidR="00B749E2" w:rsidRDefault="00B749E2" w:rsidP="002D0178"/>
    <w:p w14:paraId="2F37C478" w14:textId="77777777" w:rsidR="00B749E2" w:rsidRDefault="00B749E2" w:rsidP="002D0178"/>
    <w:p w14:paraId="0978FA13" w14:textId="77777777" w:rsidR="00B749E2" w:rsidRDefault="00B749E2" w:rsidP="002D0178"/>
    <w:p w14:paraId="011E7383" w14:textId="77777777" w:rsidR="00B749E2" w:rsidRDefault="00B749E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6812"/>
    <w:multiLevelType w:val="hybridMultilevel"/>
    <w:tmpl w:val="6EC4E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3B0DFF"/>
    <w:multiLevelType w:val="hybridMultilevel"/>
    <w:tmpl w:val="554C9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966092"/>
    <w:multiLevelType w:val="hybridMultilevel"/>
    <w:tmpl w:val="0144E94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F04D8B"/>
    <w:multiLevelType w:val="hybridMultilevel"/>
    <w:tmpl w:val="31E2F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2548C"/>
    <w:multiLevelType w:val="hybridMultilevel"/>
    <w:tmpl w:val="AA0AAD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F5"/>
    <w:rsid w:val="0001797B"/>
    <w:rsid w:val="00027442"/>
    <w:rsid w:val="0005171E"/>
    <w:rsid w:val="00055982"/>
    <w:rsid w:val="000A50F4"/>
    <w:rsid w:val="000E73C6"/>
    <w:rsid w:val="00137339"/>
    <w:rsid w:val="00137F21"/>
    <w:rsid w:val="001E0762"/>
    <w:rsid w:val="00222CEE"/>
    <w:rsid w:val="00265738"/>
    <w:rsid w:val="00273A03"/>
    <w:rsid w:val="00274BA6"/>
    <w:rsid w:val="002C1C87"/>
    <w:rsid w:val="002D0178"/>
    <w:rsid w:val="002D62C7"/>
    <w:rsid w:val="002E393C"/>
    <w:rsid w:val="002E6F97"/>
    <w:rsid w:val="003043B5"/>
    <w:rsid w:val="003120A2"/>
    <w:rsid w:val="00313726"/>
    <w:rsid w:val="0032528E"/>
    <w:rsid w:val="00330112"/>
    <w:rsid w:val="00353B78"/>
    <w:rsid w:val="003604F5"/>
    <w:rsid w:val="003617EA"/>
    <w:rsid w:val="00363C99"/>
    <w:rsid w:val="00391945"/>
    <w:rsid w:val="003A1745"/>
    <w:rsid w:val="003B7F7B"/>
    <w:rsid w:val="003D7733"/>
    <w:rsid w:val="003E2F57"/>
    <w:rsid w:val="003F22FC"/>
    <w:rsid w:val="0043620A"/>
    <w:rsid w:val="00437C73"/>
    <w:rsid w:val="00455587"/>
    <w:rsid w:val="004C6E7C"/>
    <w:rsid w:val="004F08EB"/>
    <w:rsid w:val="0050181F"/>
    <w:rsid w:val="005051BC"/>
    <w:rsid w:val="00530B1F"/>
    <w:rsid w:val="005426FD"/>
    <w:rsid w:val="00556487"/>
    <w:rsid w:val="005807BC"/>
    <w:rsid w:val="005A2DEF"/>
    <w:rsid w:val="005C272D"/>
    <w:rsid w:val="005C6580"/>
    <w:rsid w:val="005D0A34"/>
    <w:rsid w:val="005D68D7"/>
    <w:rsid w:val="005F61EF"/>
    <w:rsid w:val="00622B73"/>
    <w:rsid w:val="006251C0"/>
    <w:rsid w:val="00637E84"/>
    <w:rsid w:val="00695DCD"/>
    <w:rsid w:val="00714752"/>
    <w:rsid w:val="00727D98"/>
    <w:rsid w:val="007451AC"/>
    <w:rsid w:val="00771384"/>
    <w:rsid w:val="007722C5"/>
    <w:rsid w:val="00777DF5"/>
    <w:rsid w:val="007A0A76"/>
    <w:rsid w:val="007B063F"/>
    <w:rsid w:val="007B4D20"/>
    <w:rsid w:val="007B5A99"/>
    <w:rsid w:val="007C575B"/>
    <w:rsid w:val="007E71B3"/>
    <w:rsid w:val="00812FE2"/>
    <w:rsid w:val="00873707"/>
    <w:rsid w:val="008853A2"/>
    <w:rsid w:val="008A457F"/>
    <w:rsid w:val="008A5813"/>
    <w:rsid w:val="008D0666"/>
    <w:rsid w:val="008D14A2"/>
    <w:rsid w:val="008F6D68"/>
    <w:rsid w:val="00916E81"/>
    <w:rsid w:val="0091713F"/>
    <w:rsid w:val="0094708C"/>
    <w:rsid w:val="00981AF7"/>
    <w:rsid w:val="0099308D"/>
    <w:rsid w:val="00993864"/>
    <w:rsid w:val="009B17B2"/>
    <w:rsid w:val="009B7DB2"/>
    <w:rsid w:val="009D19BA"/>
    <w:rsid w:val="00A370D1"/>
    <w:rsid w:val="00A44732"/>
    <w:rsid w:val="00A52BA4"/>
    <w:rsid w:val="00A63A2F"/>
    <w:rsid w:val="00AB1134"/>
    <w:rsid w:val="00AC0F56"/>
    <w:rsid w:val="00AE3D80"/>
    <w:rsid w:val="00AE606C"/>
    <w:rsid w:val="00AF212F"/>
    <w:rsid w:val="00AF6594"/>
    <w:rsid w:val="00B749E2"/>
    <w:rsid w:val="00BC5D43"/>
    <w:rsid w:val="00BE301F"/>
    <w:rsid w:val="00C11EEB"/>
    <w:rsid w:val="00C151BD"/>
    <w:rsid w:val="00C17D7F"/>
    <w:rsid w:val="00C23E8A"/>
    <w:rsid w:val="00C32213"/>
    <w:rsid w:val="00C5044C"/>
    <w:rsid w:val="00C60DF3"/>
    <w:rsid w:val="00C726A2"/>
    <w:rsid w:val="00C766FC"/>
    <w:rsid w:val="00C92817"/>
    <w:rsid w:val="00C97477"/>
    <w:rsid w:val="00CD155E"/>
    <w:rsid w:val="00CE7143"/>
    <w:rsid w:val="00D213B8"/>
    <w:rsid w:val="00D50F42"/>
    <w:rsid w:val="00D55008"/>
    <w:rsid w:val="00D605D5"/>
    <w:rsid w:val="00D92A5E"/>
    <w:rsid w:val="00D95184"/>
    <w:rsid w:val="00E42DF8"/>
    <w:rsid w:val="00E46728"/>
    <w:rsid w:val="00E5370D"/>
    <w:rsid w:val="00EB70AC"/>
    <w:rsid w:val="00ED694E"/>
    <w:rsid w:val="00EF32B6"/>
    <w:rsid w:val="00F2394D"/>
    <w:rsid w:val="00F3105B"/>
    <w:rsid w:val="00F5498D"/>
    <w:rsid w:val="00F9612A"/>
    <w:rsid w:val="00FA39CE"/>
    <w:rsid w:val="00FA5B60"/>
    <w:rsid w:val="00FB4560"/>
    <w:rsid w:val="00FD2626"/>
    <w:rsid w:val="00F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236E8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autoRedefine/>
    <w:qFormat/>
    <w:rsid w:val="002D0178"/>
    <w:pPr>
      <w:ind w:left="360"/>
    </w:pPr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797B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E30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01F"/>
    <w:rPr>
      <w:rFonts w:asciiTheme="majorHAnsi" w:hAnsiTheme="majorHAnsi"/>
      <w:sz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BE301F"/>
  </w:style>
  <w:style w:type="paragraph" w:styleId="Header">
    <w:name w:val="header"/>
    <w:basedOn w:val="Normal"/>
    <w:link w:val="HeaderChar"/>
    <w:uiPriority w:val="99"/>
    <w:unhideWhenUsed/>
    <w:rsid w:val="005564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487"/>
    <w:rPr>
      <w:rFonts w:asciiTheme="majorHAnsi" w:hAnsiTheme="majorHAnsi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4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487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797B"/>
    <w:rPr>
      <w:rFonts w:asciiTheme="majorHAnsi" w:eastAsiaTheme="majorEastAsia" w:hAnsiTheme="majorHAnsi" w:cstheme="majorBidi"/>
      <w:b/>
      <w:bCs/>
      <w:color w:val="4F81BD" w:themeColor="accent1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2D0178"/>
    <w:pPr>
      <w:ind w:left="720"/>
      <w:contextualSpacing/>
    </w:pPr>
  </w:style>
  <w:style w:type="table" w:styleId="TableGrid">
    <w:name w:val="Table Grid"/>
    <w:basedOn w:val="TableNormal"/>
    <w:rsid w:val="007E71B3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autoRedefine/>
    <w:qFormat/>
    <w:rsid w:val="002D0178"/>
    <w:pPr>
      <w:ind w:left="360"/>
    </w:pPr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797B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E30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01F"/>
    <w:rPr>
      <w:rFonts w:asciiTheme="majorHAnsi" w:hAnsiTheme="majorHAnsi"/>
      <w:sz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BE301F"/>
  </w:style>
  <w:style w:type="paragraph" w:styleId="Header">
    <w:name w:val="header"/>
    <w:basedOn w:val="Normal"/>
    <w:link w:val="HeaderChar"/>
    <w:uiPriority w:val="99"/>
    <w:unhideWhenUsed/>
    <w:rsid w:val="005564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487"/>
    <w:rPr>
      <w:rFonts w:asciiTheme="majorHAnsi" w:hAnsiTheme="majorHAnsi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4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487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797B"/>
    <w:rPr>
      <w:rFonts w:asciiTheme="majorHAnsi" w:eastAsiaTheme="majorEastAsia" w:hAnsiTheme="majorHAnsi" w:cstheme="majorBidi"/>
      <w:b/>
      <w:bCs/>
      <w:color w:val="4F81BD" w:themeColor="accent1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2D0178"/>
    <w:pPr>
      <w:ind w:left="720"/>
      <w:contextualSpacing/>
    </w:pPr>
  </w:style>
  <w:style w:type="table" w:styleId="TableGrid">
    <w:name w:val="Table Grid"/>
    <w:basedOn w:val="TableNormal"/>
    <w:rsid w:val="007E71B3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7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B472560E.dotm</Template>
  <TotalTime>0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Amelia Green</dc:creator>
  <cp:lastModifiedBy>Administrator</cp:lastModifiedBy>
  <cp:revision>2</cp:revision>
  <cp:lastPrinted>2015-07-20T15:03:00Z</cp:lastPrinted>
  <dcterms:created xsi:type="dcterms:W3CDTF">2016-02-10T11:24:00Z</dcterms:created>
  <dcterms:modified xsi:type="dcterms:W3CDTF">2016-02-10T11:24:00Z</dcterms:modified>
</cp:coreProperties>
</file>