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From the Diary of </w:t>
      </w:r>
      <w:r w:rsidRPr="005703E9">
        <w:rPr>
          <w:rStyle w:val="Ninguno"/>
          <w:rFonts w:ascii="Times New Roman" w:hAnsi="Times New Roman" w:cs="Times New Roman"/>
          <w:noProof/>
          <w:color w:val="auto"/>
          <w:sz w:val="28"/>
          <w:szCs w:val="28"/>
          <w:lang w:val="en-GB"/>
        </w:rPr>
        <w:t xml:space="preserve">Soviet Ambassador to </w:t>
      </w:r>
      <w:r>
        <w:rPr>
          <w:rStyle w:val="Ninguno"/>
          <w:rFonts w:ascii="Times New Roman" w:hAnsi="Times New Roman" w:cs="Times New Roman"/>
          <w:noProof/>
          <w:color w:val="auto"/>
          <w:sz w:val="28"/>
          <w:szCs w:val="28"/>
          <w:lang w:val="en-GB"/>
        </w:rPr>
        <w:t>the United Kingdom</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Ya.</w:t>
      </w:r>
      <w:r w:rsidRPr="005703E9">
        <w:rPr>
          <w:rStyle w:val="Ninguno"/>
          <w:rFonts w:ascii="Times New Roman" w:hAnsi="Times New Roman" w:cs="Times New Roman"/>
          <w:noProof/>
          <w:color w:val="auto"/>
          <w:sz w:val="28"/>
          <w:szCs w:val="28"/>
          <w:lang w:val="en-GB"/>
        </w:rPr>
        <w:t>A. Malik</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b/>
          <w:bCs/>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rec</w:t>
      </w:r>
      <w:r>
        <w:rPr>
          <w:rStyle w:val="Ninguno"/>
          <w:rFonts w:ascii="Times New Roman" w:hAnsi="Times New Roman" w:cs="Times New Roman"/>
          <w:noProof/>
          <w:color w:val="auto"/>
          <w:sz w:val="28"/>
          <w:szCs w:val="28"/>
          <w:lang w:val="en-GB"/>
        </w:rPr>
        <w:t xml:space="preserve">ord of the conversation with a Member of Parliament </w:t>
      </w:r>
      <w:r w:rsidRPr="005703E9">
        <w:rPr>
          <w:rStyle w:val="Ninguno"/>
          <w:rFonts w:ascii="Times New Roman" w:hAnsi="Times New Roman" w:cs="Times New Roman"/>
          <w:noProof/>
          <w:color w:val="auto"/>
          <w:sz w:val="28"/>
          <w:szCs w:val="28"/>
          <w:lang w:val="en-GB"/>
        </w:rPr>
        <w:t>from the Conservative Party, Colonel Soames</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21 August 1953</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b/>
          <w:bCs/>
          <w:noProof/>
          <w:color w:val="auto"/>
          <w:sz w:val="28"/>
          <w:szCs w:val="28"/>
          <w:lang w:val="en-GB"/>
        </w:rPr>
      </w:pPr>
      <w:bookmarkStart w:id="0" w:name="_GoBack"/>
      <w:bookmarkEnd w:id="0"/>
    </w:p>
    <w:p w:rsidR="0061223F" w:rsidRPr="005703E9" w:rsidRDefault="0061223F" w:rsidP="0061223F">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USSR EMBASSY</w:t>
      </w:r>
    </w:p>
    <w:p w:rsidR="0061223F" w:rsidRPr="005703E9" w:rsidRDefault="0061223F" w:rsidP="0061223F">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IN GREAT BRITAIN</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No.</w:t>
      </w:r>
      <w:r w:rsidRPr="005703E9">
        <w:rPr>
          <w:rStyle w:val="Ninguno"/>
          <w:rFonts w:ascii="Times New Roman" w:hAnsi="Times New Roman" w:cs="Times New Roman"/>
          <w:noProof/>
          <w:color w:val="auto"/>
          <w:sz w:val="28"/>
          <w:szCs w:val="28"/>
          <w:lang w:val="en-GB"/>
        </w:rPr>
        <w:t xml:space="preserve"> 350</w:t>
      </w:r>
    </w:p>
    <w:p w:rsidR="0061223F" w:rsidRPr="005703E9" w:rsidRDefault="0061223F" w:rsidP="0061223F">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61223F" w:rsidRPr="005703E9" w:rsidRDefault="0061223F" w:rsidP="0061223F">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RECORD OF CONVERSATION</w:t>
      </w:r>
    </w:p>
    <w:p w:rsidR="0061223F" w:rsidRPr="005703E9" w:rsidRDefault="0061223F" w:rsidP="0061223F">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With the member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Parliament from the Conservative Party</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Colonel Soames</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On 11 Au</w:t>
      </w:r>
      <w:r>
        <w:rPr>
          <w:rStyle w:val="Ninguno"/>
          <w:rFonts w:ascii="Times New Roman" w:hAnsi="Times New Roman" w:cs="Times New Roman"/>
          <w:noProof/>
          <w:color w:val="auto"/>
          <w:sz w:val="28"/>
          <w:szCs w:val="28"/>
          <w:lang w:val="en-GB"/>
        </w:rPr>
        <w:t>gust, I had breakfast with the M</w:t>
      </w:r>
      <w:r w:rsidRPr="005703E9">
        <w:rPr>
          <w:rStyle w:val="Ninguno"/>
          <w:rFonts w:ascii="Times New Roman" w:hAnsi="Times New Roman" w:cs="Times New Roman"/>
          <w:noProof/>
          <w:color w:val="auto"/>
          <w:sz w:val="28"/>
          <w:szCs w:val="28"/>
          <w:lang w:val="en-GB"/>
        </w:rPr>
        <w:t>ember of Parliament from the Conservative Party</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Soames, whom I had met at lun</w:t>
      </w:r>
      <w:r>
        <w:rPr>
          <w:rStyle w:val="Ninguno"/>
          <w:rFonts w:ascii="Times New Roman" w:hAnsi="Times New Roman" w:cs="Times New Roman"/>
          <w:noProof/>
          <w:color w:val="auto"/>
          <w:sz w:val="28"/>
          <w:szCs w:val="28"/>
          <w:lang w:val="en-GB"/>
        </w:rPr>
        <w:t xml:space="preserve">ch with the Member of Parliament, </w:t>
      </w:r>
      <w:r w:rsidRPr="005703E9">
        <w:rPr>
          <w:rStyle w:val="Ninguno"/>
          <w:rFonts w:ascii="Times New Roman" w:hAnsi="Times New Roman" w:cs="Times New Roman"/>
          <w:noProof/>
          <w:color w:val="auto"/>
          <w:sz w:val="28"/>
          <w:szCs w:val="28"/>
          <w:lang w:val="en-GB"/>
        </w:rPr>
        <w:t>Amery</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Soames is married to Churchill’s daughter and o</w:t>
      </w:r>
      <w:r>
        <w:rPr>
          <w:rStyle w:val="Ninguno"/>
          <w:rFonts w:ascii="Times New Roman" w:hAnsi="Times New Roman" w:cs="Times New Roman"/>
          <w:noProof/>
          <w:color w:val="auto"/>
          <w:sz w:val="28"/>
          <w:szCs w:val="28"/>
          <w:lang w:val="en-GB"/>
        </w:rPr>
        <w:t>ccupies the post of Churchill’s P</w:t>
      </w:r>
      <w:r w:rsidRPr="005703E9">
        <w:rPr>
          <w:rStyle w:val="Ninguno"/>
          <w:rFonts w:ascii="Times New Roman" w:hAnsi="Times New Roman" w:cs="Times New Roman"/>
          <w:noProof/>
          <w:color w:val="auto"/>
          <w:sz w:val="28"/>
          <w:szCs w:val="28"/>
          <w:lang w:val="en-GB"/>
        </w:rPr>
        <w:t>arliamentary Secretary.</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following deserves attention from my conversation with Soames.</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1. Soames spoke with great concern about the need to seek ways of resolving contentious international problems and expressed regret that </w:t>
      </w:r>
      <w:r>
        <w:rPr>
          <w:rStyle w:val="Ninguno"/>
          <w:rFonts w:ascii="Times New Roman" w:hAnsi="Times New Roman" w:cs="Times New Roman"/>
          <w:noProof/>
          <w:color w:val="auto"/>
          <w:sz w:val="28"/>
          <w:szCs w:val="28"/>
          <w:lang w:val="en-GB"/>
        </w:rPr>
        <w:t xml:space="preserve">Churchill’s suggestion for the </w:t>
      </w:r>
      <w:r>
        <w:rPr>
          <w:rStyle w:val="Ninguno"/>
          <w:rFonts w:ascii="Times New Roman" w:hAnsi="Times New Roman"/>
          <w:color w:val="auto"/>
          <w:sz w:val="28"/>
          <w:lang w:val="en-GB"/>
        </w:rPr>
        <w:t xml:space="preserve">convening </w:t>
      </w:r>
      <w:r>
        <w:rPr>
          <w:rStyle w:val="Ninguno"/>
          <w:rFonts w:ascii="Times New Roman" w:hAnsi="Times New Roman" w:cs="Times New Roman"/>
          <w:noProof/>
          <w:color w:val="auto"/>
          <w:sz w:val="28"/>
          <w:szCs w:val="28"/>
          <w:lang w:val="en-GB"/>
        </w:rPr>
        <w:t>the meeting of H</w:t>
      </w:r>
      <w:r w:rsidRPr="005703E9">
        <w:rPr>
          <w:rStyle w:val="Ninguno"/>
          <w:rFonts w:ascii="Times New Roman" w:hAnsi="Times New Roman" w:cs="Times New Roman"/>
          <w:noProof/>
          <w:color w:val="auto"/>
          <w:sz w:val="28"/>
          <w:szCs w:val="28"/>
          <w:lang w:val="en-GB"/>
        </w:rPr>
        <w:t>eads of the great powers had been declined by Eisenhower.</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 xml:space="preserve">Soames particularly underlined the need </w:t>
      </w:r>
      <w:r>
        <w:rPr>
          <w:rStyle w:val="Ninguno"/>
          <w:rFonts w:ascii="Times New Roman" w:hAnsi="Times New Roman" w:cs="Times New Roman"/>
          <w:noProof/>
          <w:color w:val="auto"/>
          <w:sz w:val="28"/>
          <w:szCs w:val="28"/>
          <w:lang w:val="en-GB"/>
        </w:rPr>
        <w:t>for the resolution</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 xml:space="preserve">of </w:t>
      </w:r>
      <w:r w:rsidRPr="005703E9">
        <w:rPr>
          <w:rStyle w:val="Ninguno"/>
          <w:rFonts w:ascii="Times New Roman" w:hAnsi="Times New Roman" w:cs="Times New Roman"/>
          <w:noProof/>
          <w:color w:val="auto"/>
          <w:sz w:val="28"/>
          <w:szCs w:val="28"/>
          <w:lang w:val="en-GB"/>
        </w:rPr>
        <w:t xml:space="preserve">controversial international issues with Churchill’s participation, as long as he was still alive. Nobody among the Western political leaders except for Churchill, said Soames, could make independently brave decisions, which went against the routinely accepted political course. Only he could make such decisions without looking around. Soames repeated many times that Churchill was old and did not have many years left to live, and therefore it was necessary to act immediately, before it was too late.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Later, </w:t>
      </w:r>
      <w:r>
        <w:rPr>
          <w:rStyle w:val="Ninguno"/>
          <w:rFonts w:ascii="Times New Roman" w:hAnsi="Times New Roman" w:cs="Times New Roman"/>
          <w:noProof/>
          <w:color w:val="auto"/>
          <w:sz w:val="28"/>
          <w:szCs w:val="28"/>
          <w:lang w:val="en-GB"/>
        </w:rPr>
        <w:t>Soames enquired, as if i</w:t>
      </w:r>
      <w:r w:rsidRPr="005703E9">
        <w:rPr>
          <w:rStyle w:val="Ninguno"/>
          <w:rFonts w:ascii="Times New Roman" w:hAnsi="Times New Roman" w:cs="Times New Roman"/>
          <w:noProof/>
          <w:color w:val="auto"/>
          <w:sz w:val="28"/>
          <w:szCs w:val="28"/>
          <w:lang w:val="en-GB"/>
        </w:rPr>
        <w:t xml:space="preserve">n passing, whether G.M. Malenkov had been to Berlin.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In our conversation, Soames lamented that Eisenhower declined Churchill’s proposal </w:t>
      </w:r>
      <w:r>
        <w:rPr>
          <w:rStyle w:val="Ninguno"/>
          <w:rFonts w:ascii="Times New Roman" w:hAnsi="Times New Roman" w:cs="Times New Roman"/>
          <w:noProof/>
          <w:color w:val="auto"/>
          <w:sz w:val="28"/>
          <w:szCs w:val="28"/>
          <w:lang w:val="en-GB"/>
        </w:rPr>
        <w:t>for the</w:t>
      </w:r>
      <w:r w:rsidRPr="009D7671">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convening of</w:t>
      </w:r>
      <w:r w:rsidRPr="009D7671">
        <w:rPr>
          <w:rStyle w:val="Ninguno"/>
          <w:rFonts w:ascii="Times New Roman" w:hAnsi="Times New Roman" w:cs="Times New Roman"/>
          <w:noProof/>
          <w:color w:val="auto"/>
          <w:sz w:val="28"/>
          <w:szCs w:val="28"/>
          <w:lang w:val="en-GB"/>
        </w:rPr>
        <w:t xml:space="preserve"> a</w:t>
      </w:r>
      <w:r w:rsidRPr="005703E9">
        <w:rPr>
          <w:rStyle w:val="Ninguno"/>
          <w:rFonts w:ascii="Times New Roman" w:hAnsi="Times New Roman" w:cs="Times New Roman"/>
          <w:noProof/>
          <w:color w:val="auto"/>
          <w:sz w:val="28"/>
          <w:szCs w:val="28"/>
          <w:lang w:val="en-GB"/>
        </w:rPr>
        <w:t xml:space="preserve"> meeting between the great powers at the highest level, concretely between heads of state, while G. M. Malenkov did not voice his attitude towards the proposal.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Later Soames proclaimed that the Prime Minister of the Soviet Union G. M. Malenkov could have instructed the Soviet ambassador in London to pay a personal visit to Churchill at his countryside residence and to invite him for a meeting, for example in Berlin, without any prior preparation and agenda, </w:t>
      </w:r>
      <w:r>
        <w:rPr>
          <w:rStyle w:val="Ninguno"/>
          <w:rFonts w:ascii="Times New Roman" w:hAnsi="Times New Roman" w:cs="Times New Roman"/>
          <w:noProof/>
          <w:color w:val="auto"/>
          <w:sz w:val="28"/>
          <w:szCs w:val="28"/>
          <w:lang w:val="en-GB"/>
        </w:rPr>
        <w:t xml:space="preserve">simply </w:t>
      </w:r>
      <w:r w:rsidRPr="005703E9">
        <w:rPr>
          <w:rStyle w:val="Ninguno"/>
          <w:rFonts w:ascii="Times New Roman" w:hAnsi="Times New Roman" w:cs="Times New Roman"/>
          <w:noProof/>
          <w:color w:val="auto"/>
          <w:sz w:val="28"/>
          <w:szCs w:val="28"/>
          <w:lang w:val="en-GB"/>
        </w:rPr>
        <w:t xml:space="preserve">for a conversation </w:t>
      </w:r>
      <w:r>
        <w:rPr>
          <w:rStyle w:val="Ninguno"/>
          <w:rFonts w:ascii="Times New Roman" w:hAnsi="Times New Roman" w:cs="Times New Roman"/>
          <w:noProof/>
          <w:color w:val="auto"/>
          <w:sz w:val="28"/>
          <w:szCs w:val="28"/>
          <w:lang w:val="en-GB"/>
        </w:rPr>
        <w:t>aimed for the two to get</w:t>
      </w:r>
      <w:r w:rsidRPr="005703E9">
        <w:rPr>
          <w:rStyle w:val="Ninguno"/>
          <w:rFonts w:ascii="Times New Roman" w:hAnsi="Times New Roman" w:cs="Times New Roman"/>
          <w:noProof/>
          <w:color w:val="auto"/>
          <w:sz w:val="28"/>
          <w:szCs w:val="28"/>
          <w:lang w:val="en-GB"/>
        </w:rPr>
        <w:t xml:space="preserve"> acquainted and to share opinions.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Soames claimed that Churchill would </w:t>
      </w:r>
      <w:r>
        <w:rPr>
          <w:rStyle w:val="Ninguno"/>
          <w:rFonts w:ascii="Times New Roman" w:hAnsi="Times New Roman" w:cs="Times New Roman"/>
          <w:noProof/>
          <w:color w:val="auto"/>
          <w:sz w:val="28"/>
          <w:szCs w:val="28"/>
          <w:lang w:val="en-GB"/>
        </w:rPr>
        <w:t>surely have</w:t>
      </w:r>
      <w:r w:rsidRPr="005703E9">
        <w:rPr>
          <w:rStyle w:val="Ninguno"/>
          <w:rFonts w:ascii="Times New Roman" w:hAnsi="Times New Roman" w:cs="Times New Roman"/>
          <w:noProof/>
          <w:color w:val="auto"/>
          <w:sz w:val="28"/>
          <w:szCs w:val="28"/>
          <w:lang w:val="en-GB"/>
        </w:rPr>
        <w:t xml:space="preserve"> accepted such an invitation from G.M. Malenkov. Churchill believed that to find ways of resolving contentious issues, heads of state should meet for conversations at breakfast or lunch, where they could share opinions</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 xml:space="preserve">informally. Such a </w:t>
      </w:r>
      <w:r>
        <w:rPr>
          <w:rStyle w:val="Ninguno"/>
          <w:rFonts w:ascii="Times New Roman" w:hAnsi="Times New Roman" w:cs="Times New Roman"/>
          <w:noProof/>
          <w:color w:val="auto"/>
          <w:sz w:val="28"/>
          <w:szCs w:val="28"/>
          <w:lang w:val="en-GB"/>
        </w:rPr>
        <w:t>gesture</w:t>
      </w:r>
      <w:r w:rsidRPr="005703E9">
        <w:rPr>
          <w:rStyle w:val="Ninguno"/>
          <w:rFonts w:ascii="Times New Roman" w:hAnsi="Times New Roman" w:cs="Times New Roman"/>
          <w:noProof/>
          <w:color w:val="auto"/>
          <w:sz w:val="28"/>
          <w:szCs w:val="28"/>
          <w:lang w:val="en-GB"/>
        </w:rPr>
        <w:t xml:space="preserve">, declared Soames, could promote the extension of mutual understanding.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Soames later said that Churchill often</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and with great excitement</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remembered his meetings and informal, honest conversations with I.V. Stalin.</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Responding to my remark that the outcome of the Washing</w:t>
      </w:r>
      <w:r>
        <w:rPr>
          <w:rStyle w:val="Ninguno"/>
          <w:rFonts w:ascii="Times New Roman" w:hAnsi="Times New Roman" w:cs="Times New Roman"/>
          <w:noProof/>
          <w:color w:val="auto"/>
          <w:sz w:val="28"/>
          <w:szCs w:val="28"/>
          <w:lang w:val="en-GB"/>
        </w:rPr>
        <w:t>ton meeting among the three</w:t>
      </w:r>
      <w:r w:rsidRPr="005703E9">
        <w:rPr>
          <w:rStyle w:val="Ninguno"/>
          <w:rFonts w:ascii="Times New Roman" w:hAnsi="Times New Roman" w:cs="Times New Roman"/>
          <w:noProof/>
          <w:color w:val="auto"/>
          <w:sz w:val="28"/>
          <w:szCs w:val="28"/>
          <w:lang w:val="en-GB"/>
        </w:rPr>
        <w:t xml:space="preserve"> Foreign Ministers</w:t>
      </w:r>
      <w:r>
        <w:rPr>
          <w:rStyle w:val="Ninguno"/>
          <w:rFonts w:ascii="Times New Roman" w:hAnsi="Times New Roman" w:cs="Times New Roman"/>
          <w:noProof/>
          <w:color w:val="auto"/>
          <w:sz w:val="28"/>
          <w:szCs w:val="28"/>
          <w:lang w:val="en-GB"/>
        </w:rPr>
        <w:t xml:space="preserve"> had hardly contributed to that.</w:t>
      </w:r>
      <w:r w:rsidRPr="005703E9">
        <w:rPr>
          <w:rStyle w:val="Ninguno"/>
          <w:rFonts w:ascii="Times New Roman" w:hAnsi="Times New Roman" w:cs="Times New Roman"/>
          <w:noProof/>
          <w:color w:val="auto"/>
          <w:sz w:val="28"/>
          <w:szCs w:val="28"/>
          <w:lang w:val="en-GB"/>
        </w:rPr>
        <w:t xml:space="preserve"> Soames began arguing that a meeting between G. M. Malenkov and Churchill would have been useful for </w:t>
      </w:r>
      <w:r>
        <w:rPr>
          <w:rStyle w:val="Ninguno"/>
          <w:rFonts w:ascii="Times New Roman" w:hAnsi="Times New Roman" w:cs="Times New Roman"/>
          <w:noProof/>
          <w:color w:val="auto"/>
          <w:sz w:val="28"/>
          <w:szCs w:val="28"/>
          <w:lang w:val="en-GB"/>
        </w:rPr>
        <w:t>them getting to know each other</w:t>
      </w:r>
      <w:r w:rsidRPr="005703E9">
        <w:rPr>
          <w:rStyle w:val="Ninguno"/>
          <w:rFonts w:ascii="Times New Roman" w:hAnsi="Times New Roman" w:cs="Times New Roman"/>
          <w:noProof/>
          <w:color w:val="auto"/>
          <w:sz w:val="28"/>
          <w:szCs w:val="28"/>
          <w:lang w:val="en-GB"/>
        </w:rPr>
        <w:t>, and that even if one could not expect any significant results from such a meeting, the very</w:t>
      </w:r>
      <w:r>
        <w:rPr>
          <w:rStyle w:val="Ninguno"/>
          <w:rFonts w:ascii="Times New Roman" w:hAnsi="Times New Roman" w:cs="Times New Roman"/>
          <w:noProof/>
          <w:color w:val="auto"/>
          <w:sz w:val="28"/>
          <w:szCs w:val="28"/>
          <w:lang w:val="en-GB"/>
        </w:rPr>
        <w:t xml:space="preserve"> fact that the meeting took place, the there is a conversation</w:t>
      </w:r>
      <w:r w:rsidRPr="005703E9">
        <w:rPr>
          <w:rStyle w:val="Ninguno"/>
          <w:rFonts w:ascii="Times New Roman" w:hAnsi="Times New Roman" w:cs="Times New Roman"/>
          <w:noProof/>
          <w:color w:val="auto"/>
          <w:sz w:val="28"/>
          <w:szCs w:val="28"/>
          <w:lang w:val="en-GB"/>
        </w:rPr>
        <w:t xml:space="preserve"> and </w:t>
      </w:r>
      <w:r>
        <w:rPr>
          <w:rStyle w:val="Ninguno"/>
          <w:rFonts w:ascii="Times New Roman" w:hAnsi="Times New Roman" w:cs="Times New Roman"/>
          <w:noProof/>
          <w:color w:val="auto"/>
          <w:sz w:val="28"/>
          <w:szCs w:val="28"/>
          <w:lang w:val="en-GB"/>
        </w:rPr>
        <w:t xml:space="preserve">the sharing of </w:t>
      </w:r>
      <w:r w:rsidRPr="005703E9">
        <w:rPr>
          <w:rStyle w:val="Ninguno"/>
          <w:rFonts w:ascii="Times New Roman" w:hAnsi="Times New Roman" w:cs="Times New Roman"/>
          <w:noProof/>
          <w:color w:val="auto"/>
          <w:sz w:val="28"/>
          <w:szCs w:val="28"/>
          <w:lang w:val="en-GB"/>
        </w:rPr>
        <w:t xml:space="preserve">opinions would have represented a significant step towards mutual understanding. I know, continued Soames, that the representatives of the Soviet Union believe that Churchill cannot do anything without the Americans, without Eisenhower, but a meeting between Churchill and G.M. Malenkov would </w:t>
      </w:r>
      <w:r>
        <w:rPr>
          <w:rStyle w:val="Ninguno"/>
          <w:rFonts w:ascii="Times New Roman" w:hAnsi="Times New Roman" w:cs="Times New Roman"/>
          <w:noProof/>
          <w:color w:val="auto"/>
          <w:sz w:val="28"/>
          <w:szCs w:val="28"/>
          <w:lang w:val="en-GB"/>
        </w:rPr>
        <w:t>dispell such</w:t>
      </w:r>
      <w:r w:rsidRPr="005703E9">
        <w:rPr>
          <w:rStyle w:val="Ninguno"/>
          <w:rFonts w:ascii="Times New Roman" w:hAnsi="Times New Roman" w:cs="Times New Roman"/>
          <w:noProof/>
          <w:color w:val="auto"/>
          <w:sz w:val="28"/>
          <w:szCs w:val="28"/>
          <w:lang w:val="en-GB"/>
        </w:rPr>
        <w:t xml:space="preserve"> mistaken assumption</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Soames stated that Churchill still firmly backed </w:t>
      </w:r>
      <w:r>
        <w:rPr>
          <w:rStyle w:val="Ninguno"/>
          <w:rFonts w:ascii="Times New Roman" w:hAnsi="Times New Roman" w:cs="Times New Roman"/>
          <w:noProof/>
          <w:color w:val="auto"/>
          <w:sz w:val="28"/>
          <w:szCs w:val="28"/>
          <w:lang w:val="en-GB"/>
        </w:rPr>
        <w:t>the</w:t>
      </w:r>
      <w:r w:rsidRPr="005703E9">
        <w:rPr>
          <w:rStyle w:val="Ninguno"/>
          <w:rFonts w:ascii="Times New Roman" w:hAnsi="Times New Roman" w:cs="Times New Roman"/>
          <w:noProof/>
          <w:color w:val="auto"/>
          <w:sz w:val="28"/>
          <w:szCs w:val="28"/>
          <w:lang w:val="en-GB"/>
        </w:rPr>
        <w:t xml:space="preserve"> suggestion he had made in Parliament on 11 May. He </w:t>
      </w:r>
      <w:r>
        <w:rPr>
          <w:rStyle w:val="Ninguno"/>
          <w:rFonts w:ascii="Times New Roman" w:hAnsi="Times New Roman" w:cs="Times New Roman"/>
          <w:noProof/>
          <w:color w:val="auto"/>
          <w:sz w:val="28"/>
          <w:szCs w:val="28"/>
          <w:lang w:val="en-GB"/>
        </w:rPr>
        <w:t>would not back down on</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a single</w:t>
      </w:r>
      <w:r w:rsidRPr="005703E9">
        <w:rPr>
          <w:rStyle w:val="Ninguno"/>
          <w:rFonts w:ascii="Times New Roman" w:hAnsi="Times New Roman" w:cs="Times New Roman"/>
          <w:noProof/>
          <w:color w:val="auto"/>
          <w:sz w:val="28"/>
          <w:szCs w:val="28"/>
          <w:lang w:val="en-GB"/>
        </w:rPr>
        <w:t xml:space="preserve"> word </w:t>
      </w:r>
      <w:r>
        <w:rPr>
          <w:rStyle w:val="Ninguno"/>
          <w:rFonts w:ascii="Times New Roman" w:hAnsi="Times New Roman" w:cs="Times New Roman"/>
          <w:noProof/>
          <w:color w:val="auto"/>
          <w:sz w:val="28"/>
          <w:szCs w:val="28"/>
          <w:lang w:val="en-GB"/>
        </w:rPr>
        <w:t>or letter</w:t>
      </w:r>
      <w:r w:rsidRPr="005703E9">
        <w:rPr>
          <w:rStyle w:val="Ninguno"/>
          <w:rFonts w:ascii="Times New Roman" w:hAnsi="Times New Roman" w:cs="Times New Roman"/>
          <w:noProof/>
          <w:color w:val="auto"/>
          <w:sz w:val="28"/>
          <w:szCs w:val="28"/>
          <w:lang w:val="en-GB"/>
        </w:rPr>
        <w:t xml:space="preserve"> of his proposal. Churchill did everything to make Eisenhower agree to the meeting of  the four great powers. This was Salisbury</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 xml:space="preserve">task </w:t>
      </w:r>
      <w:r w:rsidRPr="005703E9">
        <w:rPr>
          <w:rStyle w:val="Ninguno"/>
          <w:rFonts w:ascii="Times New Roman" w:hAnsi="Times New Roman" w:cs="Times New Roman"/>
          <w:noProof/>
          <w:color w:val="auto"/>
          <w:sz w:val="28"/>
          <w:szCs w:val="28"/>
          <w:lang w:val="en-GB"/>
        </w:rPr>
        <w:t>at the Washington Conference. Bidault also supported Churchill's proposal in the name of France. Eisenhower and Dulles</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however</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objected </w:t>
      </w:r>
      <w:r>
        <w:rPr>
          <w:rStyle w:val="Ninguno"/>
          <w:rFonts w:ascii="Times New Roman" w:hAnsi="Times New Roman" w:cs="Times New Roman"/>
          <w:noProof/>
          <w:color w:val="auto"/>
          <w:sz w:val="28"/>
          <w:szCs w:val="28"/>
          <w:lang w:val="en-GB"/>
        </w:rPr>
        <w:t>to</w:t>
      </w:r>
      <w:r w:rsidRPr="005703E9">
        <w:rPr>
          <w:rStyle w:val="Ninguno"/>
          <w:rFonts w:ascii="Times New Roman" w:hAnsi="Times New Roman" w:cs="Times New Roman"/>
          <w:noProof/>
          <w:color w:val="auto"/>
          <w:sz w:val="28"/>
          <w:szCs w:val="28"/>
          <w:lang w:val="en-GB"/>
        </w:rPr>
        <w:t xml:space="preserve"> this proposal, </w:t>
      </w:r>
      <w:r>
        <w:rPr>
          <w:rStyle w:val="Ninguno"/>
          <w:rFonts w:ascii="Times New Roman" w:hAnsi="Times New Roman" w:cs="Times New Roman"/>
          <w:noProof/>
          <w:color w:val="auto"/>
          <w:sz w:val="28"/>
          <w:szCs w:val="28"/>
          <w:lang w:val="en-GB"/>
        </w:rPr>
        <w:t>explaining</w:t>
      </w:r>
      <w:r w:rsidRPr="005703E9">
        <w:rPr>
          <w:rStyle w:val="Ninguno"/>
          <w:rFonts w:ascii="Times New Roman" w:hAnsi="Times New Roman" w:cs="Times New Roman"/>
          <w:noProof/>
          <w:color w:val="auto"/>
          <w:sz w:val="28"/>
          <w:szCs w:val="28"/>
          <w:lang w:val="en-GB"/>
        </w:rPr>
        <w:t xml:space="preserve"> that </w:t>
      </w:r>
      <w:r>
        <w:rPr>
          <w:rStyle w:val="Ninguno"/>
          <w:rFonts w:ascii="Times New Roman" w:hAnsi="Times New Roman" w:cs="Times New Roman"/>
          <w:noProof/>
          <w:color w:val="auto"/>
          <w:sz w:val="28"/>
          <w:szCs w:val="28"/>
          <w:lang w:val="en-GB"/>
        </w:rPr>
        <w:t xml:space="preserve">the </w:t>
      </w:r>
      <w:r w:rsidRPr="005703E9">
        <w:rPr>
          <w:rStyle w:val="Ninguno"/>
          <w:rFonts w:ascii="Times New Roman" w:hAnsi="Times New Roman" w:cs="Times New Roman"/>
          <w:noProof/>
          <w:color w:val="auto"/>
          <w:sz w:val="28"/>
          <w:szCs w:val="28"/>
          <w:lang w:val="en-GB"/>
        </w:rPr>
        <w:t>time had not y</w:t>
      </w:r>
      <w:r>
        <w:rPr>
          <w:rStyle w:val="Ninguno"/>
          <w:rFonts w:ascii="Times New Roman" w:hAnsi="Times New Roman" w:cs="Times New Roman"/>
          <w:noProof/>
          <w:color w:val="auto"/>
          <w:sz w:val="28"/>
          <w:szCs w:val="28"/>
          <w:lang w:val="en-GB"/>
        </w:rPr>
        <w:t>et come for the meeting of the Big F</w:t>
      </w:r>
      <w:r w:rsidRPr="005703E9">
        <w:rPr>
          <w:rStyle w:val="Ninguno"/>
          <w:rFonts w:ascii="Times New Roman" w:hAnsi="Times New Roman" w:cs="Times New Roman"/>
          <w:noProof/>
          <w:color w:val="auto"/>
          <w:sz w:val="28"/>
          <w:szCs w:val="28"/>
          <w:lang w:val="en-GB"/>
        </w:rPr>
        <w:t>our heads of governments. The maximum that could be ach</w:t>
      </w:r>
      <w:r>
        <w:rPr>
          <w:rStyle w:val="Ninguno"/>
          <w:rFonts w:ascii="Times New Roman" w:hAnsi="Times New Roman" w:cs="Times New Roman"/>
          <w:noProof/>
          <w:color w:val="auto"/>
          <w:sz w:val="28"/>
          <w:szCs w:val="28"/>
          <w:lang w:val="en-GB"/>
        </w:rPr>
        <w:t>ieved was the proposal to convene</w:t>
      </w:r>
      <w:r w:rsidRPr="005703E9">
        <w:rPr>
          <w:rStyle w:val="Ninguno"/>
          <w:rFonts w:ascii="Times New Roman" w:hAnsi="Times New Roman" w:cs="Times New Roman"/>
          <w:noProof/>
          <w:color w:val="auto"/>
          <w:sz w:val="28"/>
          <w:szCs w:val="28"/>
          <w:lang w:val="en-GB"/>
        </w:rPr>
        <w:t xml:space="preserve"> the meeting between Foreign Ministers of the Big Four. Churchill did everything he could</w:t>
      </w:r>
      <w:r>
        <w:rPr>
          <w:rStyle w:val="Ninguno"/>
          <w:rFonts w:ascii="Times New Roman" w:hAnsi="Times New Roman" w:cs="Times New Roman"/>
          <w:noProof/>
          <w:color w:val="auto"/>
          <w:sz w:val="28"/>
          <w:szCs w:val="28"/>
          <w:lang w:val="en-GB"/>
        </w:rPr>
        <w:t xml:space="preserve"> when he suggested that a meeting of H</w:t>
      </w:r>
      <w:r w:rsidRPr="005703E9">
        <w:rPr>
          <w:rStyle w:val="Ninguno"/>
          <w:rFonts w:ascii="Times New Roman" w:hAnsi="Times New Roman" w:cs="Times New Roman"/>
          <w:noProof/>
          <w:color w:val="auto"/>
          <w:sz w:val="28"/>
          <w:szCs w:val="28"/>
          <w:lang w:val="en-GB"/>
        </w:rPr>
        <w:t>eads of governments</w:t>
      </w:r>
      <w:r>
        <w:rPr>
          <w:rStyle w:val="Ninguno"/>
          <w:rFonts w:ascii="Times New Roman" w:hAnsi="Times New Roman" w:cs="Times New Roman"/>
          <w:noProof/>
          <w:color w:val="auto"/>
          <w:sz w:val="28"/>
          <w:szCs w:val="28"/>
          <w:lang w:val="en-GB"/>
        </w:rPr>
        <w:t xml:space="preserve"> be convened</w:t>
      </w:r>
      <w:r w:rsidRPr="005703E9">
        <w:rPr>
          <w:rStyle w:val="Ninguno"/>
          <w:rFonts w:ascii="Times New Roman" w:hAnsi="Times New Roman" w:cs="Times New Roman"/>
          <w:noProof/>
          <w:color w:val="auto"/>
          <w:sz w:val="28"/>
          <w:szCs w:val="28"/>
          <w:lang w:val="en-GB"/>
        </w:rPr>
        <w:t xml:space="preserve">. If, in response, G.M. Malenkov had proposed a meeting with Churchill with the intention of </w:t>
      </w:r>
      <w:r>
        <w:rPr>
          <w:rStyle w:val="Ninguno"/>
          <w:rFonts w:ascii="Times New Roman" w:hAnsi="Times New Roman" w:cs="Times New Roman"/>
          <w:noProof/>
          <w:color w:val="auto"/>
          <w:sz w:val="28"/>
          <w:szCs w:val="28"/>
          <w:lang w:val="en-GB"/>
        </w:rPr>
        <w:t>getting to know each other</w:t>
      </w:r>
      <w:r w:rsidRPr="005703E9">
        <w:rPr>
          <w:rStyle w:val="Ninguno"/>
          <w:rFonts w:ascii="Times New Roman" w:hAnsi="Times New Roman" w:cs="Times New Roman"/>
          <w:noProof/>
          <w:color w:val="auto"/>
          <w:sz w:val="28"/>
          <w:szCs w:val="28"/>
          <w:lang w:val="en-GB"/>
        </w:rPr>
        <w:t xml:space="preserve"> and</w:t>
      </w:r>
      <w:r>
        <w:rPr>
          <w:rStyle w:val="Ninguno"/>
          <w:rFonts w:ascii="Times New Roman" w:hAnsi="Times New Roman" w:cs="Times New Roman"/>
          <w:noProof/>
          <w:color w:val="auto"/>
          <w:sz w:val="28"/>
          <w:szCs w:val="28"/>
          <w:lang w:val="en-GB"/>
        </w:rPr>
        <w:t xml:space="preserve"> for the</w:t>
      </w:r>
      <w:r w:rsidRPr="005703E9">
        <w:rPr>
          <w:rStyle w:val="Ninguno"/>
          <w:rFonts w:ascii="Times New Roman" w:hAnsi="Times New Roman" w:cs="Times New Roman"/>
          <w:noProof/>
          <w:color w:val="auto"/>
          <w:sz w:val="28"/>
          <w:szCs w:val="28"/>
          <w:lang w:val="en-GB"/>
        </w:rPr>
        <w:t xml:space="preserve"> informal exchange of opinions, then such a meeting would have been useful. A meeting could take place in Berlin, Soames again repeated. It would not </w:t>
      </w:r>
      <w:r>
        <w:rPr>
          <w:rStyle w:val="Ninguno"/>
          <w:rFonts w:ascii="Times New Roman" w:hAnsi="Times New Roman" w:cs="Times New Roman"/>
          <w:noProof/>
          <w:color w:val="auto"/>
          <w:sz w:val="28"/>
          <w:szCs w:val="28"/>
          <w:lang w:val="en-GB"/>
        </w:rPr>
        <w:t xml:space="preserve">be </w:t>
      </w:r>
      <w:r w:rsidRPr="005703E9">
        <w:rPr>
          <w:rStyle w:val="Ninguno"/>
          <w:rFonts w:ascii="Times New Roman" w:hAnsi="Times New Roman" w:cs="Times New Roman"/>
          <w:noProof/>
          <w:color w:val="auto"/>
          <w:sz w:val="28"/>
          <w:szCs w:val="28"/>
          <w:lang w:val="en-GB"/>
        </w:rPr>
        <w:t>mentioned in the press.</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r>
      <w:r>
        <w:rPr>
          <w:rStyle w:val="Ninguno"/>
          <w:rFonts w:ascii="Times New Roman" w:hAnsi="Times New Roman" w:cs="Times New Roman"/>
          <w:noProof/>
          <w:color w:val="auto"/>
          <w:sz w:val="28"/>
          <w:szCs w:val="28"/>
          <w:lang w:val="en-GB"/>
        </w:rPr>
        <w:t>I made a</w:t>
      </w:r>
      <w:r w:rsidRPr="005703E9">
        <w:rPr>
          <w:rStyle w:val="Ninguno"/>
          <w:rFonts w:ascii="Times New Roman" w:hAnsi="Times New Roman" w:cs="Times New Roman"/>
          <w:noProof/>
          <w:color w:val="auto"/>
          <w:sz w:val="28"/>
          <w:szCs w:val="28"/>
          <w:lang w:val="en-GB"/>
        </w:rPr>
        <w:t xml:space="preserve"> remark that Churchill did not actively insist on his </w:t>
      </w:r>
      <w:r w:rsidRPr="00DC6432">
        <w:rPr>
          <w:rStyle w:val="Ninguno"/>
          <w:rFonts w:ascii="Times New Roman" w:hAnsi="Times New Roman" w:cs="Times New Roman"/>
          <w:noProof/>
          <w:color w:val="auto"/>
          <w:sz w:val="28"/>
          <w:szCs w:val="28"/>
          <w:lang w:val="en-GB"/>
        </w:rPr>
        <w:t xml:space="preserve">proposal </w:t>
      </w:r>
      <w:r>
        <w:rPr>
          <w:rStyle w:val="Ninguno"/>
          <w:rFonts w:ascii="Times New Roman" w:hAnsi="Times New Roman" w:cs="Times New Roman"/>
          <w:noProof/>
          <w:color w:val="auto"/>
          <w:sz w:val="28"/>
          <w:szCs w:val="28"/>
          <w:lang w:val="en-GB"/>
        </w:rPr>
        <w:t>for the</w:t>
      </w:r>
      <w:r w:rsidRPr="00DC6432">
        <w:rPr>
          <w:rStyle w:val="Ninguno"/>
          <w:rFonts w:ascii="Times New Roman" w:hAnsi="Times New Roman" w:cs="Times New Roman"/>
          <w:noProof/>
          <w:color w:val="auto"/>
          <w:sz w:val="28"/>
          <w:szCs w:val="28"/>
          <w:lang w:val="en-GB"/>
        </w:rPr>
        <w:t xml:space="preserve"> convene</w:t>
      </w:r>
      <w:r>
        <w:rPr>
          <w:rStyle w:val="Ninguno"/>
          <w:rFonts w:ascii="Times New Roman" w:hAnsi="Times New Roman" w:cs="Times New Roman"/>
          <w:noProof/>
          <w:color w:val="auto"/>
          <w:sz w:val="28"/>
          <w:szCs w:val="28"/>
          <w:lang w:val="en-GB"/>
        </w:rPr>
        <w:t>ning of</w:t>
      </w:r>
      <w:r w:rsidRPr="00DC6432">
        <w:rPr>
          <w:rStyle w:val="Ninguno"/>
          <w:rFonts w:ascii="Times New Roman" w:hAnsi="Times New Roman" w:cs="Times New Roman"/>
          <w:noProof/>
          <w:color w:val="auto"/>
          <w:sz w:val="28"/>
          <w:szCs w:val="28"/>
          <w:lang w:val="en-GB"/>
        </w:rPr>
        <w:t xml:space="preserve">  a meeting</w:t>
      </w:r>
      <w:r w:rsidRPr="005703E9">
        <w:rPr>
          <w:rStyle w:val="Ninguno"/>
          <w:rFonts w:ascii="Times New Roman" w:hAnsi="Times New Roman" w:cs="Times New Roman"/>
          <w:noProof/>
          <w:color w:val="auto"/>
          <w:sz w:val="28"/>
          <w:szCs w:val="28"/>
          <w:lang w:val="en-GB"/>
        </w:rPr>
        <w:t xml:space="preserve"> of the great powers at the highest level</w:t>
      </w:r>
      <w:r>
        <w:rPr>
          <w:rStyle w:val="Ninguno"/>
          <w:rFonts w:ascii="Times New Roman" w:hAnsi="Times New Roman" w:cs="Times New Roman"/>
          <w:noProof/>
          <w:color w:val="auto"/>
          <w:sz w:val="28"/>
          <w:szCs w:val="28"/>
          <w:lang w:val="en-GB"/>
        </w:rPr>
        <w:t>. A</w:t>
      </w:r>
      <w:r w:rsidRPr="005703E9">
        <w:rPr>
          <w:rStyle w:val="Ninguno"/>
          <w:rFonts w:ascii="Times New Roman" w:hAnsi="Times New Roman" w:cs="Times New Roman"/>
          <w:noProof/>
          <w:color w:val="auto"/>
          <w:sz w:val="28"/>
          <w:szCs w:val="28"/>
          <w:lang w:val="en-GB"/>
        </w:rPr>
        <w:t xml:space="preserve">s </w:t>
      </w:r>
      <w:r>
        <w:rPr>
          <w:rStyle w:val="Ninguno"/>
          <w:rFonts w:ascii="Times New Roman" w:hAnsi="Times New Roman" w:cs="Times New Roman"/>
          <w:noProof/>
          <w:color w:val="auto"/>
          <w:sz w:val="28"/>
          <w:szCs w:val="28"/>
          <w:lang w:val="en-GB"/>
        </w:rPr>
        <w:t xml:space="preserve">was </w:t>
      </w:r>
      <w:r w:rsidRPr="005703E9">
        <w:rPr>
          <w:rStyle w:val="Ninguno"/>
          <w:rFonts w:ascii="Times New Roman" w:hAnsi="Times New Roman" w:cs="Times New Roman"/>
          <w:noProof/>
          <w:color w:val="auto"/>
          <w:sz w:val="28"/>
          <w:szCs w:val="28"/>
          <w:lang w:val="en-GB"/>
        </w:rPr>
        <w:t xml:space="preserve">evident from the outcome of the Washington conference, Soames </w:t>
      </w:r>
      <w:r>
        <w:rPr>
          <w:rStyle w:val="Ninguno"/>
          <w:rFonts w:ascii="Times New Roman" w:hAnsi="Times New Roman" w:cs="Times New Roman"/>
          <w:noProof/>
          <w:color w:val="auto"/>
          <w:sz w:val="28"/>
          <w:szCs w:val="28"/>
          <w:lang w:val="en-GB"/>
        </w:rPr>
        <w:t>remarked</w:t>
      </w:r>
      <w:r w:rsidRPr="005703E9">
        <w:rPr>
          <w:rStyle w:val="Ninguno"/>
          <w:rFonts w:ascii="Times New Roman" w:hAnsi="Times New Roman" w:cs="Times New Roman"/>
          <w:noProof/>
          <w:color w:val="auto"/>
          <w:sz w:val="28"/>
          <w:szCs w:val="28"/>
          <w:lang w:val="en-GB"/>
        </w:rPr>
        <w:t xml:space="preserve"> that Churchill was still firmly committed to his proposal and that it was only </w:t>
      </w:r>
      <w:r w:rsidRPr="005703E9">
        <w:rPr>
          <w:rStyle w:val="Ninguno"/>
          <w:rFonts w:ascii="Times New Roman" w:hAnsi="Times New Roman" w:cs="Times New Roman"/>
          <w:noProof/>
          <w:color w:val="auto"/>
          <w:sz w:val="28"/>
          <w:szCs w:val="28"/>
          <w:lang w:val="en-GB"/>
        </w:rPr>
        <w:lastRenderedPageBreak/>
        <w:t>Churchill’s illness and the stubborn resistance from Eisenhower that had prevented him from realising the idea.</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Responding to my remark that Churchill’s illness could still be an obstacle, Soames replied that Churchill was strong enough to make a trip to Berlin.</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Later in the course of our conversation, Soames declared: “Believe me, if I did not know that Churchill would certainly agree to such a proposal from G.M. Malenkov, then I would not speak to you about it.” He repeated this phrase twice.</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I did not make any promises from my side.</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Soames did not respond to my remark that the Washington meeting of the three Western Foreign Ministers </w:t>
      </w:r>
      <w:r>
        <w:rPr>
          <w:rStyle w:val="Ninguno"/>
          <w:rFonts w:ascii="Times New Roman" w:hAnsi="Times New Roman" w:cs="Times New Roman"/>
          <w:noProof/>
          <w:color w:val="auto"/>
          <w:sz w:val="28"/>
          <w:szCs w:val="28"/>
          <w:lang w:val="en-GB"/>
        </w:rPr>
        <w:t xml:space="preserve">had </w:t>
      </w:r>
      <w:r w:rsidRPr="005703E9">
        <w:rPr>
          <w:rStyle w:val="Ninguno"/>
          <w:rFonts w:ascii="Times New Roman" w:hAnsi="Times New Roman" w:cs="Times New Roman"/>
          <w:noProof/>
          <w:color w:val="auto"/>
          <w:sz w:val="28"/>
          <w:szCs w:val="28"/>
          <w:lang w:val="en-GB"/>
        </w:rPr>
        <w:t xml:space="preserve">changed the situation for the worse.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t xml:space="preserve">As </w:t>
      </w:r>
      <w:r w:rsidRPr="005703E9">
        <w:rPr>
          <w:rStyle w:val="Ninguno"/>
          <w:rFonts w:ascii="Times New Roman" w:hAnsi="Times New Roman" w:cs="Times New Roman"/>
          <w:noProof/>
          <w:color w:val="auto"/>
          <w:sz w:val="28"/>
          <w:szCs w:val="28"/>
          <w:lang w:val="en-GB"/>
        </w:rPr>
        <w:t xml:space="preserve">Soames was leaving, he asked me to think about his proposal </w:t>
      </w:r>
      <w:r>
        <w:rPr>
          <w:rStyle w:val="Ninguno"/>
          <w:rFonts w:ascii="Times New Roman" w:hAnsi="Times New Roman" w:cs="Times New Roman"/>
          <w:noProof/>
          <w:color w:val="auto"/>
          <w:sz w:val="28"/>
          <w:szCs w:val="28"/>
          <w:lang w:val="en-GB"/>
        </w:rPr>
        <w:t>for</w:t>
      </w:r>
      <w:r w:rsidRPr="005703E9">
        <w:rPr>
          <w:rStyle w:val="Ninguno"/>
          <w:rFonts w:ascii="Times New Roman" w:hAnsi="Times New Roman" w:cs="Times New Roman"/>
          <w:noProof/>
          <w:color w:val="auto"/>
          <w:sz w:val="28"/>
          <w:szCs w:val="28"/>
          <w:lang w:val="en-GB"/>
        </w:rPr>
        <w:t xml:space="preserve"> the unofficial meeting between G.M Malenkov and Churchill in Berlin.</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2. Regarding the response of the three Great Powers to the communiqué of the Soviet government, Soames said that the response was being prepared and that Churchill was personally dealing with that question. Churchill was disappointed but not disheartened by the Soviet answer and co</w:t>
      </w:r>
      <w:r>
        <w:rPr>
          <w:rStyle w:val="Ninguno"/>
          <w:rFonts w:ascii="Times New Roman" w:hAnsi="Times New Roman" w:cs="Times New Roman"/>
          <w:noProof/>
          <w:color w:val="auto"/>
          <w:sz w:val="28"/>
          <w:szCs w:val="28"/>
          <w:lang w:val="en-GB"/>
        </w:rPr>
        <w:t xml:space="preserve">nsidered it necessary to convene </w:t>
      </w:r>
      <w:r w:rsidRPr="005703E9">
        <w:rPr>
          <w:rStyle w:val="Ninguno"/>
          <w:rFonts w:ascii="Times New Roman" w:hAnsi="Times New Roman" w:cs="Times New Roman"/>
          <w:noProof/>
          <w:color w:val="auto"/>
          <w:sz w:val="28"/>
          <w:szCs w:val="28"/>
          <w:lang w:val="en-GB"/>
        </w:rPr>
        <w:t xml:space="preserve">the meeting at least </w:t>
      </w:r>
      <w:r>
        <w:rPr>
          <w:rStyle w:val="Ninguno"/>
          <w:rFonts w:ascii="Times New Roman" w:hAnsi="Times New Roman" w:cs="Times New Roman"/>
          <w:noProof/>
          <w:color w:val="auto"/>
          <w:sz w:val="28"/>
          <w:szCs w:val="28"/>
          <w:lang w:val="en-GB"/>
        </w:rPr>
        <w:t>at</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the level of Foreign Ministers. T</w:t>
      </w:r>
      <w:r w:rsidRPr="005703E9">
        <w:rPr>
          <w:rStyle w:val="Ninguno"/>
          <w:rFonts w:ascii="Times New Roman" w:hAnsi="Times New Roman" w:cs="Times New Roman"/>
          <w:noProof/>
          <w:color w:val="auto"/>
          <w:sz w:val="28"/>
          <w:szCs w:val="28"/>
          <w:lang w:val="en-GB"/>
        </w:rPr>
        <w:t>hat would contribute to relaxation of international tensions and would create opportunities for the sharing of opinions and the finding of ways towards the regulation of contentious issues. However</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he did not retreat from his main line about the meeting of heads of government.</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3. When we touched upon the Korean question and the forthcoming discussion of the issue at the session of the General Assembly and the political conference, Soames declared that </w:t>
      </w:r>
      <w:r>
        <w:rPr>
          <w:rStyle w:val="Ninguno"/>
          <w:rFonts w:ascii="Times New Roman" w:hAnsi="Times New Roman" w:cs="Times New Roman"/>
          <w:noProof/>
          <w:color w:val="auto"/>
          <w:sz w:val="28"/>
          <w:szCs w:val="28"/>
          <w:lang w:val="en-GB"/>
        </w:rPr>
        <w:t>the UK</w:t>
      </w:r>
      <w:r w:rsidRPr="005703E9">
        <w:rPr>
          <w:rStyle w:val="Ninguno"/>
          <w:rFonts w:ascii="Times New Roman" w:hAnsi="Times New Roman" w:cs="Times New Roman"/>
          <w:noProof/>
          <w:color w:val="auto"/>
          <w:sz w:val="28"/>
          <w:szCs w:val="28"/>
          <w:lang w:val="en-GB"/>
        </w:rPr>
        <w:t xml:space="preserve"> wished</w:t>
      </w:r>
      <w:r>
        <w:rPr>
          <w:rStyle w:val="Ninguno"/>
          <w:rFonts w:ascii="Times New Roman" w:hAnsi="Times New Roman" w:cs="Times New Roman"/>
          <w:noProof/>
          <w:color w:val="auto"/>
          <w:sz w:val="28"/>
          <w:szCs w:val="28"/>
          <w:lang w:val="en-GB"/>
        </w:rPr>
        <w:t xml:space="preserve"> to resolve the Korean question and other Far E</w:t>
      </w:r>
      <w:r w:rsidRPr="005703E9">
        <w:rPr>
          <w:rStyle w:val="Ninguno"/>
          <w:rFonts w:ascii="Times New Roman" w:hAnsi="Times New Roman" w:cs="Times New Roman"/>
          <w:noProof/>
          <w:color w:val="auto"/>
          <w:sz w:val="28"/>
          <w:szCs w:val="28"/>
          <w:lang w:val="en-GB"/>
        </w:rPr>
        <w:t xml:space="preserve">astern problems. Soames underlined that </w:t>
      </w:r>
      <w:r>
        <w:rPr>
          <w:rStyle w:val="Ninguno"/>
          <w:rFonts w:ascii="Times New Roman" w:hAnsi="Times New Roman" w:cs="Times New Roman"/>
          <w:noProof/>
          <w:color w:val="auto"/>
          <w:sz w:val="28"/>
          <w:szCs w:val="28"/>
          <w:lang w:val="en-GB"/>
        </w:rPr>
        <w:t>the UK</w:t>
      </w:r>
      <w:r w:rsidRPr="005703E9">
        <w:rPr>
          <w:rStyle w:val="Ninguno"/>
          <w:rFonts w:ascii="Times New Roman" w:hAnsi="Times New Roman" w:cs="Times New Roman"/>
          <w:noProof/>
          <w:color w:val="auto"/>
          <w:sz w:val="28"/>
          <w:szCs w:val="28"/>
          <w:lang w:val="en-GB"/>
        </w:rPr>
        <w:t xml:space="preserve"> did not approve of separatist actions undertaken by the US government and by Dulles personally, expressed in the conclusion of the military agreement with Yi Seung-man.</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Soames also contended, in vague terms, that the declaration of the sixteen nations had no importance, that it had been drafted a long time ago and that its aim was to contain China against resumption and escalation of war in Korea</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He declared that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before making a decision in case of</w:t>
      </w:r>
      <w:r>
        <w:rPr>
          <w:rStyle w:val="Ninguno"/>
          <w:rFonts w:ascii="Times New Roman" w:hAnsi="Times New Roman" w:cs="Times New Roman"/>
          <w:noProof/>
          <w:color w:val="auto"/>
          <w:sz w:val="28"/>
          <w:szCs w:val="28"/>
          <w:lang w:val="en-GB"/>
        </w:rPr>
        <w:t xml:space="preserve"> a</w:t>
      </w:r>
      <w:r w:rsidRPr="005703E9">
        <w:rPr>
          <w:rStyle w:val="Ninguno"/>
          <w:rFonts w:ascii="Times New Roman" w:hAnsi="Times New Roman" w:cs="Times New Roman"/>
          <w:noProof/>
          <w:color w:val="auto"/>
          <w:sz w:val="28"/>
          <w:szCs w:val="28"/>
          <w:lang w:val="en-GB"/>
        </w:rPr>
        <w:t xml:space="preserve"> declaration of war, would carefully consider all sides of the matter and that the signing of “the declaration of the sixteen”</w:t>
      </w:r>
      <w:r w:rsidRPr="005703E9">
        <w:rPr>
          <w:rStyle w:val="Ninguno"/>
          <w:rFonts w:ascii="Times New Roman" w:hAnsi="Times New Roman" w:cs="Times New Roman"/>
          <w:noProof/>
          <w:color w:val="auto"/>
          <w:sz w:val="28"/>
          <w:szCs w:val="28"/>
          <w:vertAlign w:val="superscript"/>
          <w:lang w:val="en-GB"/>
        </w:rPr>
        <w:footnoteReference w:id="4"/>
      </w:r>
      <w:r>
        <w:rPr>
          <w:rStyle w:val="Ninguno"/>
          <w:rFonts w:ascii="Times New Roman" w:hAnsi="Times New Roman" w:cs="Times New Roman"/>
          <w:noProof/>
          <w:color w:val="auto"/>
          <w:sz w:val="28"/>
          <w:szCs w:val="28"/>
          <w:lang w:val="en-GB"/>
        </w:rPr>
        <w:t xml:space="preserve"> did not mean that Britain</w:t>
      </w:r>
      <w:r w:rsidRPr="005703E9">
        <w:rPr>
          <w:rStyle w:val="Ninguno"/>
          <w:rFonts w:ascii="Times New Roman" w:hAnsi="Times New Roman" w:cs="Times New Roman"/>
          <w:noProof/>
          <w:color w:val="auto"/>
          <w:sz w:val="28"/>
          <w:szCs w:val="28"/>
          <w:lang w:val="en-GB"/>
        </w:rPr>
        <w:t xml:space="preserve"> would automatically accept what the Americans or Yi Seung-man would say on the Korean question.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Soames characterised the USA as a young country, that had followed the policy of isolationism for almost all of its short existence and had only recently entered the realm of international relations</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and that American politicians did not understand many aspects of international problems. He again underlined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 xml:space="preserve">there was a huge difference between such an experienced political leader as Churchill and </w:t>
      </w:r>
      <w:r>
        <w:rPr>
          <w:rStyle w:val="Ninguno"/>
          <w:rFonts w:ascii="Times New Roman" w:hAnsi="Times New Roman" w:cs="Times New Roman"/>
          <w:noProof/>
          <w:color w:val="auto"/>
          <w:sz w:val="28"/>
          <w:szCs w:val="28"/>
          <w:lang w:val="en-GB"/>
        </w:rPr>
        <w:t xml:space="preserve">a </w:t>
      </w:r>
      <w:r>
        <w:rPr>
          <w:rStyle w:val="Ninguno"/>
          <w:rFonts w:ascii="Times New Roman" w:hAnsi="Times New Roman"/>
          <w:color w:val="auto"/>
          <w:sz w:val="28"/>
          <w:lang w:val="en-GB"/>
        </w:rPr>
        <w:t>newcomer to politics,</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such as Eisenhower, who ha</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been a simple provincial American army colonel at the beginning of the war and who</w:t>
      </w:r>
      <w:r>
        <w:rPr>
          <w:rStyle w:val="Ninguno"/>
          <w:rFonts w:ascii="Times New Roman" w:hAnsi="Times New Roman" w:cs="Times New Roman"/>
          <w:noProof/>
          <w:color w:val="auto"/>
          <w:sz w:val="28"/>
          <w:szCs w:val="28"/>
          <w:lang w:val="en-GB"/>
        </w:rPr>
        <w:t>, with Churchill’s help,</w:t>
      </w:r>
      <w:r w:rsidRPr="005703E9">
        <w:rPr>
          <w:rStyle w:val="Ninguno"/>
          <w:rFonts w:ascii="Times New Roman" w:hAnsi="Times New Roman" w:cs="Times New Roman"/>
          <w:noProof/>
          <w:color w:val="auto"/>
          <w:sz w:val="28"/>
          <w:szCs w:val="28"/>
          <w:lang w:val="en-GB"/>
        </w:rPr>
        <w:t xml:space="preserve"> had achieved </w:t>
      </w:r>
      <w:r>
        <w:rPr>
          <w:rStyle w:val="Ninguno"/>
          <w:rFonts w:ascii="Times New Roman" w:hAnsi="Times New Roman" w:cs="Times New Roman"/>
          <w:noProof/>
          <w:color w:val="auto"/>
          <w:sz w:val="28"/>
          <w:szCs w:val="28"/>
          <w:lang w:val="en-GB"/>
        </w:rPr>
        <w:t>exceptional</w:t>
      </w:r>
      <w:r w:rsidRPr="005703E9">
        <w:rPr>
          <w:rStyle w:val="Ninguno"/>
          <w:rFonts w:ascii="Times New Roman" w:hAnsi="Times New Roman" w:cs="Times New Roman"/>
          <w:noProof/>
          <w:color w:val="auto"/>
          <w:sz w:val="28"/>
          <w:szCs w:val="28"/>
          <w:lang w:val="en-GB"/>
        </w:rPr>
        <w:t xml:space="preserve"> career to become the President of the USA, the most powerful country in t</w:t>
      </w:r>
      <w:r>
        <w:rPr>
          <w:rStyle w:val="Ninguno"/>
          <w:rFonts w:ascii="Times New Roman" w:hAnsi="Times New Roman" w:cs="Times New Roman"/>
          <w:noProof/>
          <w:color w:val="auto"/>
          <w:sz w:val="28"/>
          <w:szCs w:val="28"/>
          <w:lang w:val="en-GB"/>
        </w:rPr>
        <w:t>he world.</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He said Eisenhower n</w:t>
      </w:r>
      <w:r w:rsidRPr="005703E9">
        <w:rPr>
          <w:rStyle w:val="Ninguno"/>
          <w:rFonts w:ascii="Times New Roman" w:hAnsi="Times New Roman" w:cs="Times New Roman"/>
          <w:noProof/>
          <w:color w:val="auto"/>
          <w:sz w:val="28"/>
          <w:szCs w:val="28"/>
          <w:lang w:val="en-GB"/>
        </w:rPr>
        <w:t xml:space="preserve">either </w:t>
      </w:r>
      <w:r>
        <w:rPr>
          <w:rStyle w:val="Ninguno"/>
          <w:rFonts w:ascii="Times New Roman" w:hAnsi="Times New Roman" w:cs="Times New Roman"/>
          <w:noProof/>
          <w:color w:val="auto"/>
          <w:sz w:val="28"/>
          <w:szCs w:val="28"/>
          <w:lang w:val="en-GB"/>
        </w:rPr>
        <w:t xml:space="preserve">had </w:t>
      </w:r>
      <w:r w:rsidRPr="005703E9">
        <w:rPr>
          <w:rStyle w:val="Ninguno"/>
          <w:rFonts w:ascii="Times New Roman" w:hAnsi="Times New Roman" w:cs="Times New Roman"/>
          <w:noProof/>
          <w:color w:val="auto"/>
          <w:sz w:val="28"/>
          <w:szCs w:val="28"/>
          <w:lang w:val="en-GB"/>
        </w:rPr>
        <w:t xml:space="preserve">political experience </w:t>
      </w:r>
      <w:r>
        <w:rPr>
          <w:rStyle w:val="Ninguno"/>
          <w:rFonts w:ascii="Times New Roman" w:hAnsi="Times New Roman" w:cs="Times New Roman"/>
          <w:noProof/>
          <w:color w:val="auto"/>
          <w:sz w:val="28"/>
          <w:szCs w:val="28"/>
          <w:lang w:val="en-GB"/>
        </w:rPr>
        <w:t>n</w:t>
      </w:r>
      <w:r w:rsidRPr="005703E9">
        <w:rPr>
          <w:rStyle w:val="Ninguno"/>
          <w:rFonts w:ascii="Times New Roman" w:hAnsi="Times New Roman" w:cs="Times New Roman"/>
          <w:noProof/>
          <w:color w:val="auto"/>
          <w:sz w:val="28"/>
          <w:szCs w:val="28"/>
          <w:lang w:val="en-GB"/>
        </w:rPr>
        <w:t xml:space="preserve">or </w:t>
      </w:r>
      <w:r>
        <w:rPr>
          <w:rStyle w:val="Ninguno"/>
          <w:rFonts w:ascii="Times New Roman" w:hAnsi="Times New Roman" w:cs="Times New Roman"/>
          <w:noProof/>
          <w:color w:val="auto"/>
          <w:sz w:val="28"/>
          <w:szCs w:val="28"/>
          <w:lang w:val="en-GB"/>
        </w:rPr>
        <w:t>an</w:t>
      </w:r>
      <w:r w:rsidRPr="005703E9">
        <w:rPr>
          <w:rStyle w:val="Ninguno"/>
          <w:rFonts w:ascii="Times New Roman" w:hAnsi="Times New Roman" w:cs="Times New Roman"/>
          <w:noProof/>
          <w:color w:val="auto"/>
          <w:sz w:val="28"/>
          <w:szCs w:val="28"/>
          <w:lang w:val="en-GB"/>
        </w:rPr>
        <w:t xml:space="preserve"> understanding of international problems.</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the situation inside the Labour Party, Soames said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there was no unity within the party; a sharp internal strugg</w:t>
      </w:r>
      <w:r>
        <w:rPr>
          <w:rStyle w:val="Ninguno"/>
          <w:rFonts w:ascii="Times New Roman" w:hAnsi="Times New Roman" w:cs="Times New Roman"/>
          <w:noProof/>
          <w:color w:val="auto"/>
          <w:sz w:val="28"/>
          <w:szCs w:val="28"/>
          <w:lang w:val="en-GB"/>
        </w:rPr>
        <w:t xml:space="preserve">le was taking place between </w:t>
      </w:r>
      <w:r w:rsidRPr="002C106E">
        <w:rPr>
          <w:rStyle w:val="Ninguno"/>
          <w:rFonts w:ascii="Times New Roman" w:hAnsi="Times New Roman"/>
          <w:color w:val="auto"/>
          <w:sz w:val="28"/>
          <w:lang w:val="en-GB"/>
        </w:rPr>
        <w:t>Attlee-</w:t>
      </w:r>
      <w:r w:rsidRPr="005703E9">
        <w:rPr>
          <w:rStyle w:val="Ninguno"/>
          <w:rFonts w:ascii="Times New Roman" w:hAnsi="Times New Roman" w:cs="Times New Roman"/>
          <w:noProof/>
          <w:color w:val="auto"/>
          <w:sz w:val="28"/>
          <w:szCs w:val="28"/>
          <w:lang w:val="en-GB"/>
        </w:rPr>
        <w:t>Morrison</w:t>
      </w:r>
      <w:r>
        <w:rPr>
          <w:rStyle w:val="Ninguno"/>
          <w:rFonts w:ascii="Times New Roman" w:hAnsi="Times New Roman" w:cs="Times New Roman"/>
          <w:noProof/>
          <w:color w:val="auto"/>
          <w:sz w:val="28"/>
          <w:szCs w:val="28"/>
          <w:lang w:val="en-GB"/>
        </w:rPr>
        <w:t>’s faction</w:t>
      </w:r>
      <w:r w:rsidRPr="005703E9">
        <w:rPr>
          <w:rStyle w:val="Ninguno"/>
          <w:rFonts w:ascii="Times New Roman" w:hAnsi="Times New Roman" w:cs="Times New Roman"/>
          <w:noProof/>
          <w:color w:val="auto"/>
          <w:sz w:val="28"/>
          <w:szCs w:val="28"/>
          <w:lang w:val="en-GB"/>
        </w:rPr>
        <w:t xml:space="preserve"> and the “leftists”, headed by Bevin</w:t>
      </w:r>
      <w:r w:rsidRPr="005703E9">
        <w:rPr>
          <w:rStyle w:val="Ninguno"/>
          <w:rFonts w:ascii="Times New Roman" w:hAnsi="Times New Roman" w:cs="Times New Roman"/>
          <w:noProof/>
          <w:color w:val="auto"/>
          <w:sz w:val="28"/>
          <w:szCs w:val="28"/>
          <w:vertAlign w:val="superscript"/>
          <w:lang w:val="en-GB"/>
        </w:rPr>
        <w:footnoteReference w:id="5"/>
      </w:r>
      <w:r w:rsidRPr="005703E9">
        <w:rPr>
          <w:rStyle w:val="Ninguno"/>
          <w:rFonts w:ascii="Times New Roman" w:hAnsi="Times New Roman" w:cs="Times New Roman"/>
          <w:noProof/>
          <w:color w:val="auto"/>
          <w:sz w:val="28"/>
          <w:szCs w:val="28"/>
          <w:lang w:val="en-GB"/>
        </w:rPr>
        <w:t xml:space="preserve">. He also said that the members of the Labour Party are doing everything to act as defenders of Churchill’s ideas to divide Churchill from the rest of the Conservative Party and </w:t>
      </w:r>
      <w:r w:rsidRPr="005703E9">
        <w:rPr>
          <w:rStyle w:val="Ninguno"/>
          <w:rFonts w:ascii="Times New Roman" w:hAnsi="Times New Roman" w:cs="Times New Roman"/>
          <w:noProof/>
          <w:color w:val="auto"/>
          <w:sz w:val="28"/>
          <w:szCs w:val="28"/>
          <w:lang w:val="en-GB"/>
        </w:rPr>
        <w:lastRenderedPageBreak/>
        <w:t xml:space="preserve">to exploit the illness of the Conservative leaders – Eden and Churchill – for their political goals.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4. Soames generally agreed with my remark that there was no difference between the foreign policies of the Labour and the Conservative governments and that the Labour government acted more like the Tories than the Tories themsel</w:t>
      </w:r>
      <w:r>
        <w:rPr>
          <w:rStyle w:val="Ninguno"/>
          <w:rFonts w:ascii="Times New Roman" w:hAnsi="Times New Roman" w:cs="Times New Roman"/>
          <w:noProof/>
          <w:color w:val="auto"/>
          <w:sz w:val="28"/>
          <w:szCs w:val="28"/>
          <w:lang w:val="en-GB"/>
        </w:rPr>
        <w:t>ves in foreign affairs. However, he characteris</w:t>
      </w:r>
      <w:r w:rsidRPr="005703E9">
        <w:rPr>
          <w:rStyle w:val="Ninguno"/>
          <w:rFonts w:ascii="Times New Roman" w:hAnsi="Times New Roman" w:cs="Times New Roman"/>
          <w:noProof/>
          <w:color w:val="auto"/>
          <w:sz w:val="28"/>
          <w:szCs w:val="28"/>
          <w:lang w:val="en-GB"/>
        </w:rPr>
        <w:t xml:space="preserve">ed the Labour government as weak. For example, he referred to the fact that under the Labour government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xml:space="preserve"> suffered a large defeat in Iran</w:t>
      </w:r>
      <w:r w:rsidRPr="005703E9">
        <w:rPr>
          <w:rStyle w:val="Ninguno"/>
          <w:rFonts w:ascii="Times New Roman" w:hAnsi="Times New Roman" w:cs="Times New Roman"/>
          <w:noProof/>
          <w:color w:val="auto"/>
          <w:sz w:val="28"/>
          <w:szCs w:val="28"/>
          <w:vertAlign w:val="superscript"/>
          <w:lang w:val="en-GB"/>
        </w:rPr>
        <w:footnoteReference w:id="6"/>
      </w:r>
      <w:r w:rsidRPr="005703E9">
        <w:rPr>
          <w:rStyle w:val="Ninguno"/>
          <w:rFonts w:ascii="Times New Roman" w:hAnsi="Times New Roman" w:cs="Times New Roman"/>
          <w:noProof/>
          <w:color w:val="auto"/>
          <w:sz w:val="28"/>
          <w:szCs w:val="28"/>
          <w:lang w:val="en-GB"/>
        </w:rPr>
        <w:t xml:space="preserve">, and its weakness prevented it from </w:t>
      </w:r>
      <w:r>
        <w:rPr>
          <w:rStyle w:val="Ninguno"/>
          <w:rFonts w:ascii="Times New Roman" w:hAnsi="Times New Roman" w:cs="Times New Roman"/>
          <w:noProof/>
          <w:color w:val="auto"/>
          <w:sz w:val="28"/>
          <w:szCs w:val="28"/>
          <w:lang w:val="en-GB"/>
        </w:rPr>
        <w:t>taking</w:t>
      </w:r>
      <w:r w:rsidRPr="005703E9">
        <w:rPr>
          <w:rStyle w:val="Ninguno"/>
          <w:rFonts w:ascii="Times New Roman" w:hAnsi="Times New Roman" w:cs="Times New Roman"/>
          <w:noProof/>
          <w:color w:val="auto"/>
          <w:sz w:val="28"/>
          <w:szCs w:val="28"/>
          <w:lang w:val="en-GB"/>
        </w:rPr>
        <w:t xml:space="preserve"> decisive measures. In contrast, the Conservative government undertook decisive measures in Egypt, up to the point of using force. Soames argued that if the Conservatives had been in power at the beginning of the Iranian crisis, Churchill would not have been deterred from </w:t>
      </w:r>
      <w:r>
        <w:rPr>
          <w:rStyle w:val="Ninguno"/>
          <w:rFonts w:ascii="Times New Roman" w:hAnsi="Times New Roman" w:cs="Times New Roman"/>
          <w:noProof/>
          <w:color w:val="auto"/>
          <w:sz w:val="28"/>
          <w:szCs w:val="28"/>
          <w:lang w:val="en-GB"/>
        </w:rPr>
        <w:t>taking</w:t>
      </w:r>
      <w:r w:rsidRPr="005703E9">
        <w:rPr>
          <w:rStyle w:val="Ninguno"/>
          <w:rFonts w:ascii="Times New Roman" w:hAnsi="Times New Roman" w:cs="Times New Roman"/>
          <w:noProof/>
          <w:color w:val="auto"/>
          <w:sz w:val="28"/>
          <w:szCs w:val="28"/>
          <w:lang w:val="en-GB"/>
        </w:rPr>
        <w:t xml:space="preserve"> decisive measures. </w:t>
      </w: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5. Regarding France and its role in international affairs, Soames was rather sceptical as he explained: “So, what is France? Nothing. There are two main forces - the Soviet Union and the USA.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xml:space="preserve"> is still quite powerful, but it is not as powerful as it was 100 years ago. However it desires to act as a serious bridge between the USSR and the USA for the improvement of relations, for the regulation of contentious international questions and for the relaxation of international tension. ‘Bridges, not barriers,’ this is Churchill’s slogan, which he still firmly supports.”</w:t>
      </w:r>
    </w:p>
    <w:p w:rsidR="0061223F" w:rsidRPr="005703E9" w:rsidRDefault="0061223F" w:rsidP="0061223F">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61223F" w:rsidRPr="005703E9"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USSSR AMBASSADOR TO GREAT BRITAIN </w:t>
      </w:r>
      <w:r w:rsidRPr="005703E9">
        <w:rPr>
          <w:rStyle w:val="Ninguno"/>
          <w:rFonts w:ascii="Times New Roman" w:hAnsi="Times New Roman" w:cs="Times New Roman"/>
          <w:noProof/>
          <w:color w:val="auto"/>
          <w:sz w:val="28"/>
          <w:szCs w:val="28"/>
          <w:lang w:val="en-GB"/>
        </w:rPr>
        <w:tab/>
        <w:t>Ya.</w:t>
      </w:r>
      <w:r>
        <w:rPr>
          <w:rStyle w:val="Ninguno"/>
          <w:rFonts w:ascii="Times New Roman" w:hAnsi="Times New Roman" w:cs="Times New Roman"/>
          <w:noProof/>
          <w:color w:val="auto"/>
          <w:sz w:val="28"/>
          <w:szCs w:val="28"/>
          <w:lang w:val="en-GB"/>
        </w:rPr>
        <w:t>A.</w:t>
      </w:r>
      <w:r w:rsidRPr="005703E9">
        <w:rPr>
          <w:rStyle w:val="Ninguno"/>
          <w:rFonts w:ascii="Times New Roman" w:hAnsi="Times New Roman" w:cs="Times New Roman"/>
          <w:noProof/>
          <w:color w:val="auto"/>
          <w:sz w:val="28"/>
          <w:szCs w:val="28"/>
          <w:lang w:val="en-GB"/>
        </w:rPr>
        <w:t xml:space="preserve"> MALIK</w:t>
      </w:r>
    </w:p>
    <w:p w:rsidR="0061223F" w:rsidRPr="005703E9" w:rsidRDefault="0061223F" w:rsidP="0061223F">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61223F"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r>
        <w:rPr>
          <w:rStyle w:val="Ninguno"/>
          <w:rFonts w:ascii="Times New Roman" w:hAnsi="Times New Roman" w:cs="Times New Roman"/>
          <w:noProof/>
          <w:color w:val="auto"/>
          <w:sz w:val="28"/>
          <w:szCs w:val="28"/>
          <w:lang w:val="en-GB"/>
        </w:rPr>
        <w:t xml:space="preserve">FPARF, f. 6, inv. 12a, fold. 2127, file </w:t>
      </w:r>
      <w:r w:rsidRPr="005703E9">
        <w:rPr>
          <w:rStyle w:val="Ninguno"/>
          <w:rFonts w:ascii="Times New Roman" w:hAnsi="Times New Roman" w:cs="Times New Roman"/>
          <w:noProof/>
          <w:color w:val="auto"/>
          <w:sz w:val="28"/>
          <w:szCs w:val="28"/>
          <w:lang w:val="en-GB"/>
        </w:rPr>
        <w:t>47</w:t>
      </w:r>
      <w:r>
        <w:rPr>
          <w:rStyle w:val="Ninguno"/>
          <w:rFonts w:ascii="Times New Roman" w:hAnsi="Times New Roman" w:cs="Times New Roman"/>
          <w:noProof/>
          <w:color w:val="auto"/>
          <w:sz w:val="28"/>
          <w:szCs w:val="28"/>
          <w:lang w:val="en-GB"/>
        </w:rPr>
        <w:t xml:space="preserve">, pp. </w:t>
      </w:r>
      <w:r w:rsidRPr="005703E9">
        <w:rPr>
          <w:rStyle w:val="Ninguno"/>
          <w:rFonts w:ascii="Times New Roman" w:hAnsi="Times New Roman" w:cs="Times New Roman"/>
          <w:noProof/>
          <w:color w:val="auto"/>
          <w:sz w:val="28"/>
          <w:szCs w:val="28"/>
          <w:lang w:val="en-GB"/>
        </w:rPr>
        <w:t>79-84.]</w:t>
      </w:r>
    </w:p>
    <w:p w:rsidR="0061223F" w:rsidRDefault="0061223F" w:rsidP="0061223F">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Keywords: Post-war order, Post-war Asia, United Nations, Korea, great – power relations</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3F" w:rsidRDefault="0061223F" w:rsidP="0061223F">
      <w:pPr>
        <w:spacing w:after="0" w:line="240" w:lineRule="auto"/>
      </w:pPr>
      <w:r>
        <w:separator/>
      </w:r>
    </w:p>
  </w:endnote>
  <w:endnote w:type="continuationSeparator" w:id="0">
    <w:p w:rsidR="0061223F" w:rsidRDefault="0061223F" w:rsidP="0061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3F" w:rsidRDefault="0061223F" w:rsidP="0061223F">
      <w:pPr>
        <w:spacing w:after="0" w:line="240" w:lineRule="auto"/>
      </w:pPr>
      <w:r>
        <w:separator/>
      </w:r>
    </w:p>
  </w:footnote>
  <w:footnote w:type="continuationSeparator" w:id="0">
    <w:p w:rsidR="0061223F" w:rsidRDefault="0061223F" w:rsidP="0061223F">
      <w:pPr>
        <w:spacing w:after="0" w:line="240" w:lineRule="auto"/>
      </w:pPr>
      <w:r>
        <w:continuationSeparator/>
      </w:r>
    </w:p>
  </w:footnote>
  <w:footnote w:id="1">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Soames, </w:t>
      </w:r>
      <w:r w:rsidRPr="00644810">
        <w:rPr>
          <w:rFonts w:cs="Times New Roman"/>
          <w:lang w:val="en-US"/>
        </w:rPr>
        <w:t>Arthur</w:t>
      </w:r>
      <w:r w:rsidRPr="00644810">
        <w:rPr>
          <w:rFonts w:cs="Times New Roman"/>
          <w:lang w:val="en-GB"/>
        </w:rPr>
        <w:t xml:space="preserve"> </w:t>
      </w:r>
      <w:r w:rsidRPr="00644810">
        <w:rPr>
          <w:rFonts w:cs="Times New Roman"/>
          <w:lang w:val="en-US"/>
        </w:rPr>
        <w:t>Christopher John</w:t>
      </w:r>
      <w:r>
        <w:rPr>
          <w:rFonts w:cs="Times New Roman"/>
          <w:lang w:val="en-GB"/>
        </w:rPr>
        <w:t xml:space="preserve"> </w:t>
      </w:r>
      <w:r w:rsidRPr="00644810">
        <w:rPr>
          <w:rFonts w:cs="Times New Roman"/>
          <w:lang w:val="en-GB"/>
        </w:rPr>
        <w:t>(1920</w:t>
      </w:r>
      <w:r>
        <w:rPr>
          <w:rFonts w:cs="Times New Roman"/>
          <w:lang w:val="en-GB"/>
        </w:rPr>
        <w:t>–1</w:t>
      </w:r>
      <w:r w:rsidRPr="00644810">
        <w:rPr>
          <w:rFonts w:cs="Times New Roman"/>
          <w:lang w:val="en-GB"/>
        </w:rPr>
        <w:t xml:space="preserve">987) – </w:t>
      </w:r>
      <w:r w:rsidRPr="00644810">
        <w:rPr>
          <w:rFonts w:cs="Times New Roman"/>
          <w:lang w:val="en-US"/>
        </w:rPr>
        <w:t>Baron</w:t>
      </w:r>
      <w:r w:rsidRPr="00644810">
        <w:rPr>
          <w:rFonts w:cs="Times New Roman"/>
          <w:lang w:val="en-GB"/>
        </w:rPr>
        <w:t xml:space="preserve"> </w:t>
      </w:r>
      <w:r w:rsidRPr="00644810">
        <w:rPr>
          <w:rFonts w:cs="Times New Roman"/>
          <w:lang w:val="en-US"/>
        </w:rPr>
        <w:t>Soames</w:t>
      </w:r>
      <w:r>
        <w:rPr>
          <w:rFonts w:cs="Times New Roman"/>
          <w:lang w:val="en-GB"/>
        </w:rPr>
        <w:t xml:space="preserve">, </w:t>
      </w:r>
      <w:r w:rsidRPr="00644810">
        <w:rPr>
          <w:rFonts w:cs="Times New Roman"/>
          <w:lang w:val="en-GB"/>
        </w:rPr>
        <w:t>Conservative Me</w:t>
      </w:r>
      <w:r>
        <w:rPr>
          <w:rFonts w:cs="Times New Roman"/>
          <w:lang w:val="en-GB"/>
        </w:rPr>
        <w:t>mber of the House of Commons (</w:t>
      </w:r>
      <w:r w:rsidRPr="00644810">
        <w:rPr>
          <w:rFonts w:cs="Times New Roman"/>
          <w:lang w:val="en-GB"/>
        </w:rPr>
        <w:t>1950</w:t>
      </w:r>
      <w:r>
        <w:rPr>
          <w:rFonts w:cs="Times New Roman"/>
          <w:lang w:val="en-GB"/>
        </w:rPr>
        <w:t>–1</w:t>
      </w:r>
      <w:r w:rsidRPr="00644810">
        <w:rPr>
          <w:rFonts w:cs="Times New Roman"/>
          <w:lang w:val="en-GB"/>
        </w:rPr>
        <w:t>956</w:t>
      </w:r>
      <w:r>
        <w:rPr>
          <w:rFonts w:cs="Times New Roman"/>
          <w:lang w:val="en-GB"/>
        </w:rPr>
        <w:t>)</w:t>
      </w:r>
      <w:r w:rsidRPr="00644810">
        <w:rPr>
          <w:rFonts w:cs="Times New Roman"/>
          <w:lang w:val="en-GB"/>
        </w:rPr>
        <w:t>, son-in-law of W. Churchill. He held a series of high offices in Great Britain following the d</w:t>
      </w:r>
      <w:r>
        <w:rPr>
          <w:rFonts w:cs="Times New Roman"/>
          <w:lang w:val="en-GB"/>
        </w:rPr>
        <w:t>eath of W. Churchill, including</w:t>
      </w:r>
      <w:r w:rsidRPr="00644810">
        <w:rPr>
          <w:rFonts w:cs="Times New Roman"/>
          <w:lang w:val="en-GB"/>
        </w:rPr>
        <w:t xml:space="preserve"> Secretary of State for War</w:t>
      </w:r>
      <w:r>
        <w:rPr>
          <w:rFonts w:cs="Times New Roman"/>
          <w:lang w:val="en-GB"/>
        </w:rPr>
        <w:t xml:space="preserve"> (</w:t>
      </w:r>
      <w:r w:rsidRPr="00644810">
        <w:rPr>
          <w:rFonts w:cs="Times New Roman"/>
          <w:lang w:val="en-GB"/>
        </w:rPr>
        <w:t>1958</w:t>
      </w:r>
      <w:r>
        <w:rPr>
          <w:rFonts w:cs="Times New Roman"/>
          <w:lang w:val="en-GB"/>
        </w:rPr>
        <w:t>–1</w:t>
      </w:r>
      <w:r w:rsidRPr="00644810">
        <w:rPr>
          <w:rFonts w:cs="Times New Roman"/>
          <w:lang w:val="en-GB"/>
        </w:rPr>
        <w:t>960</w:t>
      </w:r>
      <w:r>
        <w:rPr>
          <w:rFonts w:cs="Times New Roman"/>
          <w:lang w:val="en-GB"/>
        </w:rPr>
        <w:t xml:space="preserve">), </w:t>
      </w:r>
      <w:r w:rsidRPr="00644810">
        <w:rPr>
          <w:rFonts w:cs="Times New Roman"/>
          <w:lang w:val="en-GB"/>
        </w:rPr>
        <w:t>Minister of Agriculture</w:t>
      </w:r>
      <w:r>
        <w:rPr>
          <w:rFonts w:cs="Times New Roman"/>
          <w:lang w:val="en-GB"/>
        </w:rPr>
        <w:t xml:space="preserve"> (</w:t>
      </w:r>
      <w:r w:rsidRPr="00644810">
        <w:rPr>
          <w:rFonts w:cs="Times New Roman"/>
          <w:lang w:val="en-GB"/>
        </w:rPr>
        <w:t>1960</w:t>
      </w:r>
      <w:r>
        <w:rPr>
          <w:rFonts w:cs="Times New Roman"/>
          <w:lang w:val="en-GB"/>
        </w:rPr>
        <w:t>–1</w:t>
      </w:r>
      <w:r w:rsidRPr="00644810">
        <w:rPr>
          <w:rFonts w:cs="Times New Roman"/>
          <w:lang w:val="en-GB"/>
        </w:rPr>
        <w:t>964</w:t>
      </w:r>
      <w:r>
        <w:rPr>
          <w:rFonts w:cs="Times New Roman"/>
          <w:lang w:val="en-GB"/>
        </w:rPr>
        <w:t>),</w:t>
      </w:r>
      <w:r w:rsidRPr="00644810">
        <w:rPr>
          <w:rFonts w:cs="Times New Roman"/>
          <w:lang w:val="en-GB"/>
        </w:rPr>
        <w:t xml:space="preserve"> Ambassador to France</w:t>
      </w:r>
      <w:r>
        <w:rPr>
          <w:rFonts w:cs="Times New Roman"/>
          <w:lang w:val="en-GB"/>
        </w:rPr>
        <w:t xml:space="preserve"> (</w:t>
      </w:r>
      <w:r w:rsidRPr="00644810">
        <w:rPr>
          <w:rFonts w:cs="Times New Roman"/>
          <w:lang w:val="en-GB"/>
        </w:rPr>
        <w:t>1968</w:t>
      </w:r>
      <w:r>
        <w:rPr>
          <w:rFonts w:cs="Times New Roman"/>
          <w:lang w:val="en-GB"/>
        </w:rPr>
        <w:t>–1</w:t>
      </w:r>
      <w:r w:rsidRPr="00644810">
        <w:rPr>
          <w:rFonts w:cs="Times New Roman"/>
          <w:lang w:val="en-GB"/>
        </w:rPr>
        <w:t>972</w:t>
      </w:r>
      <w:r>
        <w:rPr>
          <w:rFonts w:cs="Times New Roman"/>
          <w:lang w:val="en-GB"/>
        </w:rPr>
        <w:t>),</w:t>
      </w:r>
      <w:r w:rsidRPr="00644810">
        <w:rPr>
          <w:rFonts w:cs="Times New Roman"/>
          <w:lang w:val="en-GB"/>
        </w:rPr>
        <w:t xml:space="preserve"> Governor of Southern Rhodesia</w:t>
      </w:r>
      <w:r>
        <w:rPr>
          <w:rFonts w:cs="Times New Roman"/>
          <w:lang w:val="en-GB"/>
        </w:rPr>
        <w:t xml:space="preserve"> (</w:t>
      </w:r>
      <w:r w:rsidRPr="00644810">
        <w:rPr>
          <w:rFonts w:cs="Times New Roman"/>
          <w:lang w:val="en-GB"/>
        </w:rPr>
        <w:t>1979</w:t>
      </w:r>
      <w:r>
        <w:rPr>
          <w:rFonts w:cs="Times New Roman"/>
          <w:lang w:val="en-GB"/>
        </w:rPr>
        <w:t>–1</w:t>
      </w:r>
      <w:r w:rsidRPr="00644810">
        <w:rPr>
          <w:rFonts w:cs="Times New Roman"/>
          <w:lang w:val="en-GB"/>
        </w:rPr>
        <w:t>980</w:t>
      </w:r>
      <w:r>
        <w:rPr>
          <w:rFonts w:cs="Times New Roman"/>
          <w:lang w:val="en-GB"/>
        </w:rPr>
        <w:t>)</w:t>
      </w:r>
      <w:r w:rsidRPr="00644810">
        <w:rPr>
          <w:rFonts w:cs="Times New Roman"/>
          <w:lang w:val="en-GB"/>
        </w:rPr>
        <w:t>.</w:t>
      </w:r>
      <w:r w:rsidRPr="00644810">
        <w:rPr>
          <w:rStyle w:val="Ninguno"/>
          <w:rFonts w:cs="Times New Roman"/>
          <w:lang w:val="en-GB"/>
        </w:rPr>
        <w:t xml:space="preserve"> </w:t>
      </w:r>
    </w:p>
  </w:footnote>
  <w:footnote w:id="2">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Pr>
          <w:rFonts w:cs="Times New Roman"/>
          <w:lang w:val="en-GB"/>
        </w:rPr>
        <w:t xml:space="preserve">Amery, Harold Julian </w:t>
      </w:r>
      <w:r w:rsidRPr="00644810">
        <w:rPr>
          <w:rFonts w:cs="Times New Roman"/>
          <w:lang w:val="en-GB"/>
        </w:rPr>
        <w:t>(1919</w:t>
      </w:r>
      <w:r>
        <w:rPr>
          <w:rFonts w:cs="Times New Roman"/>
          <w:lang w:val="en-GB"/>
        </w:rPr>
        <w:t>–1</w:t>
      </w:r>
      <w:r w:rsidRPr="00644810">
        <w:rPr>
          <w:rFonts w:cs="Times New Roman"/>
          <w:lang w:val="en-GB"/>
        </w:rPr>
        <w:t xml:space="preserve">996) – </w:t>
      </w:r>
      <w:r w:rsidRPr="00644810">
        <w:rPr>
          <w:rFonts w:cs="Times New Roman"/>
          <w:lang w:val="en-US"/>
        </w:rPr>
        <w:t>Baron</w:t>
      </w:r>
      <w:r w:rsidRPr="00644810">
        <w:rPr>
          <w:rFonts w:cs="Times New Roman"/>
          <w:lang w:val="en-GB"/>
        </w:rPr>
        <w:t xml:space="preserve"> </w:t>
      </w:r>
      <w:r w:rsidRPr="00644810">
        <w:rPr>
          <w:rFonts w:cs="Times New Roman"/>
          <w:lang w:val="en-US"/>
        </w:rPr>
        <w:t>Amery</w:t>
      </w:r>
      <w:r w:rsidRPr="00644810">
        <w:rPr>
          <w:rFonts w:cs="Times New Roman"/>
          <w:lang w:val="en-GB"/>
        </w:rPr>
        <w:t xml:space="preserve"> </w:t>
      </w:r>
      <w:r w:rsidRPr="00644810">
        <w:rPr>
          <w:rFonts w:cs="Times New Roman"/>
          <w:lang w:val="en-US"/>
        </w:rPr>
        <w:t>of</w:t>
      </w:r>
      <w:r w:rsidRPr="00644810">
        <w:rPr>
          <w:rFonts w:cs="Times New Roman"/>
          <w:lang w:val="en-GB"/>
        </w:rPr>
        <w:t xml:space="preserve"> </w:t>
      </w:r>
      <w:proofErr w:type="spellStart"/>
      <w:r w:rsidRPr="00644810">
        <w:rPr>
          <w:rFonts w:cs="Times New Roman"/>
          <w:lang w:val="en-US"/>
        </w:rPr>
        <w:t>Lustleigh</w:t>
      </w:r>
      <w:proofErr w:type="spellEnd"/>
      <w:r>
        <w:rPr>
          <w:rFonts w:cs="Times New Roman"/>
          <w:lang w:val="en-GB"/>
        </w:rPr>
        <w:t xml:space="preserve">, </w:t>
      </w:r>
      <w:r w:rsidRPr="00644810">
        <w:rPr>
          <w:rFonts w:cs="Times New Roman"/>
          <w:lang w:val="en-GB"/>
        </w:rPr>
        <w:t>British political figure, Conse</w:t>
      </w:r>
      <w:r>
        <w:rPr>
          <w:rFonts w:cs="Times New Roman"/>
          <w:lang w:val="en-GB"/>
        </w:rPr>
        <w:t>rvative Member of Parliament (</w:t>
      </w:r>
      <w:r w:rsidRPr="00644810">
        <w:rPr>
          <w:rFonts w:cs="Times New Roman"/>
          <w:lang w:val="en-GB"/>
        </w:rPr>
        <w:t>1950</w:t>
      </w:r>
      <w:r>
        <w:rPr>
          <w:rFonts w:cs="Times New Roman"/>
          <w:lang w:val="en-GB"/>
        </w:rPr>
        <w:t>–1</w:t>
      </w:r>
      <w:r w:rsidRPr="00644810">
        <w:rPr>
          <w:rFonts w:cs="Times New Roman"/>
          <w:lang w:val="en-GB"/>
        </w:rPr>
        <w:t>966</w:t>
      </w:r>
      <w:r>
        <w:rPr>
          <w:rFonts w:cs="Times New Roman"/>
          <w:lang w:val="en-GB"/>
        </w:rPr>
        <w:t>; 1969-1992)</w:t>
      </w:r>
      <w:r w:rsidRPr="00644810">
        <w:rPr>
          <w:rFonts w:cs="Times New Roman"/>
          <w:lang w:val="en-GB"/>
        </w:rPr>
        <w:t xml:space="preserve"> He held a range of State offices in the 1960s and early 1970s. He was married to the daughter of the British Prime Minister Harold Macmillan</w:t>
      </w:r>
      <w:r w:rsidRPr="00644810">
        <w:rPr>
          <w:rStyle w:val="Ninguno"/>
          <w:rFonts w:cs="Times New Roman"/>
          <w:lang w:val="en-GB"/>
        </w:rPr>
        <w:t>.</w:t>
      </w:r>
    </w:p>
  </w:footnote>
  <w:footnote w:id="3">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A mutual defence treaty between the United States and the Republic of Korea was signed on 1 October 1953</w:t>
      </w:r>
      <w:r w:rsidRPr="00644810">
        <w:rPr>
          <w:rStyle w:val="Ninguno"/>
          <w:rFonts w:cs="Times New Roman"/>
          <w:lang w:val="en-GB"/>
        </w:rPr>
        <w:t xml:space="preserve">. </w:t>
      </w:r>
    </w:p>
  </w:footnote>
  <w:footnote w:id="4">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The 16 Nations Declaration on the ceasefire – the declaration of the 16 member states of the UN </w:t>
      </w:r>
      <w:r>
        <w:rPr>
          <w:rFonts w:cs="Times New Roman"/>
          <w:lang w:val="en-GB"/>
        </w:rPr>
        <w:t>that</w:t>
      </w:r>
      <w:r w:rsidRPr="00644810">
        <w:rPr>
          <w:rFonts w:cs="Times New Roman"/>
          <w:lang w:val="en-GB"/>
        </w:rPr>
        <w:t xml:space="preserve"> had sent troops to Korea under the flag of the armed forces of the UN to take part in the Korean War</w:t>
      </w:r>
      <w:r w:rsidRPr="00644810">
        <w:rPr>
          <w:rStyle w:val="Ninguno"/>
          <w:rFonts w:cs="Times New Roman"/>
          <w:lang w:val="en-GB"/>
        </w:rPr>
        <w:t>.</w:t>
      </w:r>
    </w:p>
  </w:footnote>
  <w:footnote w:id="5">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Fonts w:cs="Times New Roman"/>
          <w:lang w:val="en-GB"/>
        </w:rPr>
        <w:t xml:space="preserve">  The reference is to the internal schism in the Labour Party that was characterised by a struggle for the leadership between “</w:t>
      </w:r>
      <w:proofErr w:type="spellStart"/>
      <w:r w:rsidRPr="00644810">
        <w:rPr>
          <w:rFonts w:cs="Times New Roman"/>
          <w:lang w:val="en-GB"/>
        </w:rPr>
        <w:t>Bevanites</w:t>
      </w:r>
      <w:proofErr w:type="spellEnd"/>
      <w:r w:rsidRPr="00644810">
        <w:rPr>
          <w:rFonts w:cs="Times New Roman"/>
          <w:lang w:val="en-GB"/>
        </w:rPr>
        <w:t xml:space="preserve">”, the group of Labour left-wingers led by </w:t>
      </w:r>
      <w:proofErr w:type="spellStart"/>
      <w:r w:rsidRPr="00644810">
        <w:rPr>
          <w:rFonts w:cs="Times New Roman"/>
          <w:lang w:val="en-GB"/>
        </w:rPr>
        <w:t>Aneurin</w:t>
      </w:r>
      <w:proofErr w:type="spellEnd"/>
      <w:r w:rsidRPr="00644810">
        <w:rPr>
          <w:rFonts w:cs="Times New Roman"/>
          <w:lang w:val="en-GB"/>
        </w:rPr>
        <w:t xml:space="preserve"> Bevan, and the official party leadership on the right wing, Clement Attlee (Prime Minister in 1945</w:t>
      </w:r>
      <w:r>
        <w:rPr>
          <w:rFonts w:cs="Times New Roman"/>
          <w:lang w:val="en-GB"/>
        </w:rPr>
        <w:t>–1</w:t>
      </w:r>
      <w:r w:rsidRPr="00644810">
        <w:rPr>
          <w:rFonts w:cs="Times New Roman"/>
          <w:lang w:val="en-GB"/>
        </w:rPr>
        <w:t xml:space="preserve">951) and Herbert Morrison (Secretary of State for Foreign Affairs in Attlee’s Cabinet). The schism surfaced in 1951 when A. Bevan (Minister of Labour) and H. Wilson (President of the Board of Trade) demonstratively resigned in protest at the taxation policies of Attlee’s Government.     </w:t>
      </w:r>
      <w:r w:rsidRPr="00644810">
        <w:rPr>
          <w:rStyle w:val="Ninguno"/>
          <w:rFonts w:cs="Times New Roman"/>
          <w:lang w:val="en-GB"/>
        </w:rPr>
        <w:t xml:space="preserve">     </w:t>
      </w:r>
    </w:p>
  </w:footnote>
  <w:footnote w:id="6">
    <w:p w:rsidR="0061223F" w:rsidRPr="00644810" w:rsidRDefault="0061223F" w:rsidP="0061223F">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This refers </w:t>
      </w:r>
      <w:r>
        <w:rPr>
          <w:rFonts w:cs="Times New Roman"/>
          <w:lang w:val="en-GB"/>
        </w:rPr>
        <w:t xml:space="preserve">to the </w:t>
      </w:r>
      <w:r w:rsidRPr="00644810">
        <w:rPr>
          <w:rFonts w:cs="Times New Roman"/>
          <w:lang w:val="en-GB"/>
        </w:rPr>
        <w:t>successful nationalisation of the Anglo-Iranian Oil Company</w:t>
      </w:r>
      <w:r>
        <w:rPr>
          <w:rFonts w:cs="Times New Roman"/>
          <w:lang w:val="en-GB"/>
        </w:rPr>
        <w:t>’s assets</w:t>
      </w:r>
      <w:r w:rsidRPr="00644810">
        <w:rPr>
          <w:rFonts w:cs="Times New Roman"/>
          <w:lang w:val="en-GB"/>
        </w:rPr>
        <w:t xml:space="preserve"> in March 1951</w:t>
      </w:r>
      <w:r>
        <w:rPr>
          <w:rFonts w:cs="Times New Roman"/>
          <w:lang w:val="en-GB"/>
        </w:rPr>
        <w:t xml:space="preserve"> by Mohammad </w:t>
      </w:r>
      <w:proofErr w:type="spellStart"/>
      <w:r>
        <w:rPr>
          <w:rFonts w:cs="Times New Roman"/>
          <w:lang w:val="en-GB"/>
        </w:rPr>
        <w:t>Mo</w:t>
      </w:r>
      <w:r w:rsidRPr="00644810">
        <w:rPr>
          <w:rFonts w:cs="Times New Roman"/>
          <w:lang w:val="en-GB"/>
        </w:rPr>
        <w:t>saddegh’s</w:t>
      </w:r>
      <w:proofErr w:type="spellEnd"/>
      <w:r w:rsidRPr="00644810">
        <w:rPr>
          <w:rFonts w:cs="Times New Roman"/>
          <w:lang w:val="en-GB"/>
        </w:rPr>
        <w:t xml:space="preserve"> </w:t>
      </w:r>
      <w:r>
        <w:rPr>
          <w:rFonts w:cs="Times New Roman"/>
          <w:lang w:val="en-GB"/>
        </w:rPr>
        <w:t>government</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3F"/>
    <w:rsid w:val="0061223F"/>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173F7-12E2-4264-8247-FC44DA02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61223F"/>
    <w:rPr>
      <w:lang w:val="en-US"/>
    </w:rPr>
  </w:style>
  <w:style w:type="paragraph" w:styleId="FootnoteText">
    <w:name w:val="footnote text"/>
    <w:link w:val="FootnoteTextChar"/>
    <w:rsid w:val="0061223F"/>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61223F"/>
    <w:rPr>
      <w:rFonts w:ascii="Times New Roman" w:eastAsia="Calibri" w:hAnsi="Times New Roman" w:cs="Calibri"/>
      <w:color w:val="000000"/>
      <w:sz w:val="20"/>
      <w:szCs w:val="20"/>
      <w:u w:color="000000"/>
      <w:bdr w:val="nil"/>
      <w:lang w:val="ru-RU"/>
    </w:rPr>
  </w:style>
  <w:style w:type="paragraph" w:styleId="BodyText">
    <w:name w:val="Body Text"/>
    <w:link w:val="BodyTextChar"/>
    <w:rsid w:val="0061223F"/>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61223F"/>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2016-07-12T09:34:00Z</dcterms:created>
  <dcterms:modified xsi:type="dcterms:W3CDTF">2016-07-12T09:35:00Z</dcterms:modified>
</cp:coreProperties>
</file>