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300" w:rsidRPr="0020137E" w:rsidRDefault="00876300" w:rsidP="0020137E">
      <w:pPr>
        <w:pStyle w:val="NormalWeb"/>
        <w:shd w:val="clear" w:color="auto" w:fill="FFFFFF"/>
        <w:spacing w:before="0" w:beforeAutospacing="0" w:after="0" w:afterAutospacing="0" w:line="240" w:lineRule="auto"/>
        <w:rPr>
          <w:rFonts w:ascii="Times New Roman" w:hAnsi="Times New Roman" w:cs="Times New Roman"/>
          <w:b/>
          <w:color w:val="C00000"/>
        </w:rPr>
      </w:pPr>
      <w:r w:rsidRPr="0020137E">
        <w:rPr>
          <w:rFonts w:ascii="Times New Roman" w:hAnsi="Times New Roman" w:cs="Times New Roman"/>
          <w:b/>
          <w:color w:val="C00000"/>
        </w:rPr>
        <w:t>Workshop on Asian Trade and Monetary History in the Long 19</w:t>
      </w:r>
      <w:r w:rsidRPr="0020137E">
        <w:rPr>
          <w:rFonts w:ascii="Times New Roman" w:hAnsi="Times New Roman" w:cs="Times New Roman"/>
          <w:b/>
          <w:color w:val="C00000"/>
          <w:vertAlign w:val="superscript"/>
        </w:rPr>
        <w:t>th</w:t>
      </w:r>
      <w:r w:rsidRPr="0020137E">
        <w:rPr>
          <w:rFonts w:ascii="Times New Roman" w:hAnsi="Times New Roman" w:cs="Times New Roman"/>
          <w:b/>
          <w:color w:val="C00000"/>
        </w:rPr>
        <w:t xml:space="preserve"> Century</w:t>
      </w:r>
    </w:p>
    <w:p w:rsidR="0020137E" w:rsidRPr="000F58DC" w:rsidRDefault="00E52DCB" w:rsidP="0020137E">
      <w:pPr>
        <w:pStyle w:val="NormalWeb"/>
        <w:shd w:val="clear" w:color="auto" w:fill="FFFFF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  <w:b/>
          <w:bCs/>
          <w:color w:val="C00000"/>
        </w:rPr>
        <w:t>9:3</w:t>
      </w:r>
      <w:r w:rsidR="0020137E" w:rsidRPr="0020137E">
        <w:rPr>
          <w:rFonts w:ascii="Times New Roman" w:hAnsi="Times New Roman" w:cs="Times New Roman"/>
          <w:b/>
          <w:bCs/>
          <w:color w:val="C00000"/>
        </w:rPr>
        <w:t>0-15</w:t>
      </w:r>
      <w:r w:rsidR="00876300" w:rsidRPr="0020137E">
        <w:rPr>
          <w:rFonts w:ascii="Times New Roman" w:hAnsi="Times New Roman" w:cs="Times New Roman"/>
          <w:b/>
          <w:bCs/>
          <w:color w:val="C00000"/>
        </w:rPr>
        <w:t>:</w:t>
      </w:r>
      <w:r w:rsidR="0020137E" w:rsidRPr="0020137E">
        <w:rPr>
          <w:rFonts w:ascii="Times New Roman" w:hAnsi="Times New Roman" w:cs="Times New Roman"/>
          <w:b/>
          <w:bCs/>
          <w:color w:val="C00000"/>
        </w:rPr>
        <w:t>3</w:t>
      </w:r>
      <w:r w:rsidR="00876300" w:rsidRPr="0020137E">
        <w:rPr>
          <w:rFonts w:ascii="Times New Roman" w:hAnsi="Times New Roman" w:cs="Times New Roman"/>
          <w:b/>
          <w:bCs/>
          <w:color w:val="C00000"/>
        </w:rPr>
        <w:t>0</w:t>
      </w:r>
      <w:r w:rsidR="0020137E" w:rsidRPr="0020137E">
        <w:rPr>
          <w:rFonts w:ascii="Times New Roman" w:hAnsi="Times New Roman" w:cs="Times New Roman"/>
          <w:b/>
          <w:bCs/>
          <w:color w:val="C00000"/>
        </w:rPr>
        <w:t>.</w:t>
      </w:r>
      <w:r w:rsidR="00876300" w:rsidRPr="0020137E">
        <w:rPr>
          <w:rFonts w:ascii="Times New Roman" w:hAnsi="Times New Roman" w:cs="Times New Roman"/>
          <w:b/>
          <w:bCs/>
          <w:color w:val="C00000"/>
        </w:rPr>
        <w:t xml:space="preserve"> Monday</w:t>
      </w:r>
      <w:r w:rsidR="0020137E" w:rsidRPr="0020137E">
        <w:rPr>
          <w:rFonts w:ascii="Times New Roman" w:hAnsi="Times New Roman" w:cs="Times New Roman"/>
          <w:b/>
          <w:bCs/>
          <w:color w:val="C00000"/>
        </w:rPr>
        <w:t>.</w:t>
      </w:r>
      <w:r w:rsidR="00876300" w:rsidRPr="0020137E">
        <w:rPr>
          <w:rFonts w:ascii="Times New Roman" w:hAnsi="Times New Roman" w:cs="Times New Roman"/>
          <w:b/>
          <w:bCs/>
          <w:color w:val="C00000"/>
        </w:rPr>
        <w:t xml:space="preserve"> 21 September 2015</w:t>
      </w:r>
      <w:r w:rsidR="00876300" w:rsidRPr="0020137E">
        <w:rPr>
          <w:rFonts w:ascii="Times New Roman" w:hAnsi="Times New Roman" w:cs="Times New Roman"/>
          <w:b/>
          <w:bCs/>
        </w:rPr>
        <w:br/>
      </w:r>
      <w:r w:rsidR="0020137E" w:rsidRPr="000F58DC">
        <w:rPr>
          <w:rFonts w:ascii="Times New Roman" w:hAnsi="Times New Roman" w:cs="Times New Roman"/>
        </w:rPr>
        <w:t>Room:</w:t>
      </w:r>
      <w:r w:rsidR="000F58DC" w:rsidRPr="000F58DC">
        <w:rPr>
          <w:rFonts w:ascii="Times New Roman" w:hAnsi="Times New Roman" w:cs="Times New Roman"/>
        </w:rPr>
        <w:t xml:space="preserve"> New Academic Building 2.08 (NAB 2.08)</w:t>
      </w:r>
      <w:r w:rsidR="0020137E" w:rsidRPr="000F58DC">
        <w:rPr>
          <w:rFonts w:ascii="Times New Roman" w:hAnsi="Times New Roman" w:cs="Times New Roman"/>
        </w:rPr>
        <w:t xml:space="preserve"> </w:t>
      </w:r>
    </w:p>
    <w:p w:rsidR="00C5317E" w:rsidRDefault="00876300" w:rsidP="0020137E">
      <w:pPr>
        <w:pStyle w:val="NormalWeb"/>
        <w:shd w:val="clear" w:color="auto" w:fill="FFFFF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0137E">
        <w:rPr>
          <w:rFonts w:ascii="Times New Roman" w:hAnsi="Times New Roman" w:cs="Times New Roman"/>
        </w:rPr>
        <w:t xml:space="preserve">London School of </w:t>
      </w:r>
      <w:r w:rsidR="0020137E">
        <w:rPr>
          <w:rFonts w:ascii="Times New Roman" w:hAnsi="Times New Roman" w:cs="Times New Roman"/>
        </w:rPr>
        <w:t>Economics and Political Science</w:t>
      </w:r>
    </w:p>
    <w:p w:rsidR="000F58DC" w:rsidRPr="0020137E" w:rsidRDefault="000F58DC" w:rsidP="0020137E">
      <w:pPr>
        <w:pStyle w:val="NormalWeb"/>
        <w:shd w:val="clear" w:color="auto" w:fill="FFFFF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</w:rPr>
      </w:pPr>
    </w:p>
    <w:p w:rsidR="000F58DC" w:rsidRPr="000F58DC" w:rsidRDefault="000F58DC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9.15 - 9.30: </w:t>
      </w:r>
      <w:r w:rsidRPr="000F58DC">
        <w:rPr>
          <w:rFonts w:ascii="Times New Roman" w:hAnsi="Times New Roman" w:cs="Times New Roman"/>
        </w:rPr>
        <w:t>Coffee</w:t>
      </w:r>
    </w:p>
    <w:p w:rsidR="000F58DC" w:rsidRDefault="000F58DC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</w:p>
    <w:p w:rsidR="0020137E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9</w:t>
      </w:r>
      <w:r w:rsidR="0084549D" w:rsidRPr="0020137E">
        <w:rPr>
          <w:rFonts w:ascii="Times New Roman" w:hAnsi="Times New Roman" w:cs="Times New Roman"/>
          <w:b/>
          <w:bCs/>
        </w:rPr>
        <w:t>.</w:t>
      </w:r>
      <w:r w:rsidRPr="0020137E">
        <w:rPr>
          <w:rFonts w:ascii="Times New Roman" w:hAnsi="Times New Roman" w:cs="Times New Roman"/>
          <w:b/>
          <w:bCs/>
        </w:rPr>
        <w:t>30-9</w:t>
      </w:r>
      <w:r w:rsidR="0084549D" w:rsidRPr="0020137E">
        <w:rPr>
          <w:rFonts w:ascii="Times New Roman" w:hAnsi="Times New Roman" w:cs="Times New Roman"/>
          <w:b/>
          <w:bCs/>
        </w:rPr>
        <w:t>.</w:t>
      </w:r>
      <w:r w:rsidRPr="0020137E">
        <w:rPr>
          <w:rFonts w:ascii="Times New Roman" w:hAnsi="Times New Roman" w:cs="Times New Roman"/>
          <w:b/>
          <w:bCs/>
        </w:rPr>
        <w:t>4</w:t>
      </w:r>
      <w:r w:rsidR="0020137E" w:rsidRPr="0020137E">
        <w:rPr>
          <w:rFonts w:ascii="Times New Roman" w:hAnsi="Times New Roman" w:cs="Times New Roman"/>
          <w:b/>
          <w:bCs/>
        </w:rPr>
        <w:t>0</w:t>
      </w:r>
    </w:p>
    <w:p w:rsidR="0084549D" w:rsidRPr="0020137E" w:rsidRDefault="0084549D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Kaoru Sugihara: Introduction</w:t>
      </w:r>
    </w:p>
    <w:p w:rsidR="0084549D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9</w:t>
      </w:r>
      <w:r w:rsidR="0084549D" w:rsidRPr="0020137E">
        <w:rPr>
          <w:rFonts w:ascii="Times New Roman" w:hAnsi="Times New Roman" w:cs="Times New Roman"/>
          <w:b/>
          <w:bCs/>
        </w:rPr>
        <w:t>.</w:t>
      </w:r>
      <w:r w:rsidRPr="0020137E">
        <w:rPr>
          <w:rFonts w:ascii="Times New Roman" w:hAnsi="Times New Roman" w:cs="Times New Roman"/>
          <w:b/>
          <w:bCs/>
        </w:rPr>
        <w:t>4</w:t>
      </w:r>
      <w:r w:rsidR="0084549D" w:rsidRPr="0020137E">
        <w:rPr>
          <w:rFonts w:ascii="Times New Roman" w:hAnsi="Times New Roman" w:cs="Times New Roman"/>
          <w:b/>
          <w:bCs/>
        </w:rPr>
        <w:t>0-10.</w:t>
      </w:r>
      <w:r w:rsidRPr="0020137E">
        <w:rPr>
          <w:rFonts w:ascii="Times New Roman" w:hAnsi="Times New Roman" w:cs="Times New Roman"/>
          <w:b/>
          <w:bCs/>
        </w:rPr>
        <w:t>10</w:t>
      </w:r>
    </w:p>
    <w:p w:rsidR="00B274FE" w:rsidRPr="0020137E" w:rsidRDefault="00B274F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Kaoru Sugihara (GRIPS), “</w:t>
      </w:r>
      <w:r w:rsidR="0076372C" w:rsidRPr="0020137E">
        <w:rPr>
          <w:rFonts w:ascii="Times New Roman" w:hAnsi="Times New Roman" w:cs="Times New Roman"/>
        </w:rPr>
        <w:t>Reconstructing the</w:t>
      </w:r>
      <w:r w:rsidRPr="0020137E">
        <w:rPr>
          <w:rFonts w:ascii="Times New Roman" w:hAnsi="Times New Roman" w:cs="Times New Roman"/>
        </w:rPr>
        <w:t xml:space="preserve"> Trade Statistics</w:t>
      </w:r>
      <w:r w:rsidR="0076372C" w:rsidRPr="0020137E">
        <w:rPr>
          <w:rFonts w:ascii="Times New Roman" w:hAnsi="Times New Roman" w:cs="Times New Roman"/>
        </w:rPr>
        <w:t xml:space="preserve"> of British India</w:t>
      </w:r>
      <w:r w:rsidRPr="0020137E">
        <w:rPr>
          <w:rFonts w:ascii="Times New Roman" w:hAnsi="Times New Roman" w:cs="Times New Roman"/>
        </w:rPr>
        <w:t>, 1834-1868</w:t>
      </w:r>
      <w:r w:rsidR="0076372C" w:rsidRPr="0020137E">
        <w:rPr>
          <w:rFonts w:ascii="Times New Roman" w:hAnsi="Times New Roman" w:cs="Times New Roman"/>
        </w:rPr>
        <w:t>”</w:t>
      </w:r>
    </w:p>
    <w:p w:rsidR="0084549D" w:rsidRPr="0020137E" w:rsidRDefault="0084549D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10.</w:t>
      </w:r>
      <w:r w:rsidR="00E52DCB" w:rsidRPr="0020137E">
        <w:rPr>
          <w:rFonts w:ascii="Times New Roman" w:hAnsi="Times New Roman" w:cs="Times New Roman"/>
          <w:b/>
          <w:bCs/>
        </w:rPr>
        <w:t>10-10.4</w:t>
      </w:r>
      <w:r w:rsidRPr="0020137E">
        <w:rPr>
          <w:rFonts w:ascii="Times New Roman" w:hAnsi="Times New Roman" w:cs="Times New Roman"/>
          <w:b/>
          <w:bCs/>
        </w:rPr>
        <w:t>0</w:t>
      </w:r>
    </w:p>
    <w:p w:rsidR="001E52D6" w:rsidRPr="0020137E" w:rsidRDefault="00B274F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Atsushi Kobayashi</w:t>
      </w:r>
      <w:r w:rsidR="001E52D6" w:rsidRPr="0020137E">
        <w:rPr>
          <w:rFonts w:ascii="Times New Roman" w:hAnsi="Times New Roman" w:cs="Times New Roman"/>
        </w:rPr>
        <w:t xml:space="preserve"> (</w:t>
      </w:r>
      <w:r w:rsidR="00E830DA" w:rsidRPr="0020137E">
        <w:rPr>
          <w:rFonts w:ascii="Times New Roman" w:hAnsi="Times New Roman" w:cs="Times New Roman"/>
        </w:rPr>
        <w:t>JSPS Fellow</w:t>
      </w:r>
      <w:r w:rsidR="0076372C" w:rsidRPr="0020137E">
        <w:rPr>
          <w:rFonts w:ascii="Times New Roman" w:hAnsi="Times New Roman" w:cs="Times New Roman"/>
        </w:rPr>
        <w:t>/</w:t>
      </w:r>
      <w:r w:rsidR="001E52D6" w:rsidRPr="0020137E">
        <w:rPr>
          <w:rFonts w:ascii="Times New Roman" w:hAnsi="Times New Roman" w:cs="Times New Roman"/>
        </w:rPr>
        <w:t>LSE), “</w:t>
      </w:r>
      <w:r w:rsidR="0070322B" w:rsidRPr="0020137E">
        <w:rPr>
          <w:rFonts w:ascii="Times New Roman" w:hAnsi="Times New Roman" w:cs="Times New Roman"/>
        </w:rPr>
        <w:t xml:space="preserve">An Exploration of the Trade Statistics of </w:t>
      </w:r>
      <w:r w:rsidR="001E52D6" w:rsidRPr="0020137E">
        <w:rPr>
          <w:rFonts w:ascii="Times New Roman" w:hAnsi="Times New Roman" w:cs="Times New Roman"/>
        </w:rPr>
        <w:t>Indian Presidencies: Bengal, Bombay, and Madras,</w:t>
      </w:r>
      <w:r w:rsidR="001667C0" w:rsidRPr="0020137E">
        <w:rPr>
          <w:rFonts w:ascii="Times New Roman" w:hAnsi="Times New Roman" w:cs="Times New Roman"/>
        </w:rPr>
        <w:t xml:space="preserve"> </w:t>
      </w:r>
      <w:r w:rsidR="00A31F0C" w:rsidRPr="0020137E">
        <w:rPr>
          <w:rFonts w:ascii="Times New Roman" w:hAnsi="Times New Roman" w:cs="Times New Roman"/>
        </w:rPr>
        <w:t>1800-50</w:t>
      </w:r>
      <w:r w:rsidR="0076372C" w:rsidRPr="0020137E">
        <w:rPr>
          <w:rFonts w:ascii="Times New Roman" w:hAnsi="Times New Roman" w:cs="Times New Roman"/>
        </w:rPr>
        <w:t>”</w:t>
      </w:r>
    </w:p>
    <w:p w:rsidR="0020137E" w:rsidRPr="0020137E" w:rsidRDefault="0084549D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</w:t>
      </w:r>
      <w:r w:rsidR="00E52DCB" w:rsidRPr="0020137E">
        <w:rPr>
          <w:rFonts w:ascii="Times New Roman" w:hAnsi="Times New Roman" w:cs="Times New Roman"/>
          <w:b/>
          <w:bCs/>
        </w:rPr>
        <w:t>0</w:t>
      </w:r>
      <w:r w:rsidRPr="0020137E">
        <w:rPr>
          <w:rFonts w:ascii="Times New Roman" w:hAnsi="Times New Roman" w:cs="Times New Roman"/>
          <w:b/>
          <w:bCs/>
        </w:rPr>
        <w:t>.</w:t>
      </w:r>
      <w:r w:rsidR="00E52DCB" w:rsidRPr="0020137E">
        <w:rPr>
          <w:rFonts w:ascii="Times New Roman" w:hAnsi="Times New Roman" w:cs="Times New Roman"/>
          <w:b/>
          <w:bCs/>
        </w:rPr>
        <w:t>40-10.5</w:t>
      </w:r>
      <w:r w:rsidR="0020137E" w:rsidRPr="0020137E">
        <w:rPr>
          <w:rFonts w:ascii="Times New Roman" w:hAnsi="Times New Roman" w:cs="Times New Roman"/>
          <w:b/>
          <w:bCs/>
        </w:rPr>
        <w:t>0</w:t>
      </w:r>
    </w:p>
    <w:p w:rsidR="0084549D" w:rsidRPr="0020137E" w:rsidRDefault="0084549D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Discussion</w:t>
      </w:r>
      <w:r w:rsidR="00E52DCB" w:rsidRPr="0020137E">
        <w:rPr>
          <w:rFonts w:ascii="Times New Roman" w:hAnsi="Times New Roman" w:cs="Times New Roman"/>
        </w:rPr>
        <w:t>. Tirthankar Roy</w:t>
      </w:r>
      <w:r w:rsidR="0020137E">
        <w:rPr>
          <w:rFonts w:ascii="Times New Roman" w:hAnsi="Times New Roman" w:cs="Times New Roman"/>
        </w:rPr>
        <w:t xml:space="preserve"> (LSE)</w:t>
      </w:r>
    </w:p>
    <w:p w:rsidR="0020137E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10.50-11.10</w:t>
      </w:r>
    </w:p>
    <w:p w:rsidR="0084549D" w:rsidRPr="0020137E" w:rsidRDefault="0084549D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General Discussion</w:t>
      </w:r>
    </w:p>
    <w:p w:rsidR="0020137E" w:rsidRPr="0020137E" w:rsidRDefault="0020137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</w:p>
    <w:p w:rsidR="0084549D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jc w:val="center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  <w:b/>
          <w:bCs/>
        </w:rPr>
        <w:t>11.1</w:t>
      </w:r>
      <w:r w:rsidR="0084549D" w:rsidRPr="0020137E">
        <w:rPr>
          <w:rFonts w:ascii="Times New Roman" w:hAnsi="Times New Roman" w:cs="Times New Roman"/>
          <w:b/>
          <w:bCs/>
        </w:rPr>
        <w:t>0-1</w:t>
      </w:r>
      <w:r w:rsidRPr="0020137E">
        <w:rPr>
          <w:rFonts w:ascii="Times New Roman" w:hAnsi="Times New Roman" w:cs="Times New Roman"/>
          <w:b/>
          <w:bCs/>
        </w:rPr>
        <w:t>1.30</w:t>
      </w:r>
      <w:r w:rsidR="0084549D" w:rsidRPr="0020137E">
        <w:rPr>
          <w:rFonts w:ascii="Times New Roman" w:hAnsi="Times New Roman" w:cs="Times New Roman"/>
        </w:rPr>
        <w:t>: Coffee</w:t>
      </w:r>
    </w:p>
    <w:p w:rsidR="0020137E" w:rsidRPr="0020137E" w:rsidRDefault="0020137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</w:p>
    <w:p w:rsidR="0084549D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11.30-12.1</w:t>
      </w:r>
      <w:r w:rsidR="0084549D" w:rsidRPr="0020137E">
        <w:rPr>
          <w:rFonts w:ascii="Times New Roman" w:hAnsi="Times New Roman" w:cs="Times New Roman"/>
          <w:b/>
          <w:bCs/>
        </w:rPr>
        <w:t>0</w:t>
      </w:r>
    </w:p>
    <w:p w:rsidR="008B34BE" w:rsidRPr="0020137E" w:rsidRDefault="002C3DFD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Take</w:t>
      </w:r>
      <w:r w:rsidR="001E52D6" w:rsidRPr="0020137E">
        <w:rPr>
          <w:rFonts w:ascii="Times New Roman" w:hAnsi="Times New Roman" w:cs="Times New Roman"/>
        </w:rPr>
        <w:t>shi Nishimura (</w:t>
      </w:r>
      <w:r w:rsidR="001667C0" w:rsidRPr="0020137E">
        <w:rPr>
          <w:rFonts w:ascii="Times New Roman" w:hAnsi="Times New Roman" w:cs="Times New Roman"/>
        </w:rPr>
        <w:t>Kansai University</w:t>
      </w:r>
      <w:r w:rsidR="001E52D6" w:rsidRPr="0020137E">
        <w:rPr>
          <w:rFonts w:ascii="Times New Roman" w:hAnsi="Times New Roman" w:cs="Times New Roman"/>
        </w:rPr>
        <w:t xml:space="preserve">), </w:t>
      </w:r>
      <w:r w:rsidR="008B34BE" w:rsidRPr="0020137E">
        <w:rPr>
          <w:rFonts w:ascii="Times New Roman" w:hAnsi="Times New Roman" w:cs="Times New Roman"/>
        </w:rPr>
        <w:t>“British Interna</w:t>
      </w:r>
      <w:r w:rsidR="00BA0A1B">
        <w:rPr>
          <w:rFonts w:ascii="Times New Roman" w:hAnsi="Times New Roman" w:cs="Times New Roman"/>
        </w:rPr>
        <w:t>tional Banks in Asia, 1870-1913</w:t>
      </w:r>
      <w:r w:rsidR="008B34BE" w:rsidRPr="0020137E">
        <w:rPr>
          <w:rFonts w:ascii="Times New Roman" w:hAnsi="Times New Roman" w:cs="Times New Roman"/>
        </w:rPr>
        <w:t>: An Interpretation of the</w:t>
      </w:r>
      <w:r w:rsidR="00A31F0C" w:rsidRPr="0020137E">
        <w:rPr>
          <w:rFonts w:ascii="Times New Roman" w:hAnsi="Times New Roman" w:cs="Times New Roman"/>
        </w:rPr>
        <w:t xml:space="preserve">ir Activities in relation to </w:t>
      </w:r>
      <w:r w:rsidR="008B34BE" w:rsidRPr="0020137E">
        <w:rPr>
          <w:rFonts w:ascii="Times New Roman" w:hAnsi="Times New Roman" w:cs="Times New Roman"/>
        </w:rPr>
        <w:t>the Growth of Asia’s Trade</w:t>
      </w:r>
      <w:r w:rsidR="0076372C" w:rsidRPr="0020137E">
        <w:rPr>
          <w:rFonts w:ascii="Times New Roman" w:hAnsi="Times New Roman" w:cs="Times New Roman"/>
        </w:rPr>
        <w:t>”</w:t>
      </w:r>
    </w:p>
    <w:p w:rsidR="00E52DCB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12.10-12.40</w:t>
      </w:r>
    </w:p>
    <w:p w:rsidR="00CE5C0C" w:rsidRPr="0020137E" w:rsidRDefault="008B34B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 xml:space="preserve">Yoshinori </w:t>
      </w:r>
      <w:proofErr w:type="spellStart"/>
      <w:r w:rsidRPr="0020137E">
        <w:rPr>
          <w:rFonts w:ascii="Times New Roman" w:hAnsi="Times New Roman" w:cs="Times New Roman"/>
        </w:rPr>
        <w:t>Kigoshi</w:t>
      </w:r>
      <w:proofErr w:type="spellEnd"/>
      <w:r w:rsidRPr="0020137E">
        <w:rPr>
          <w:rFonts w:ascii="Times New Roman" w:hAnsi="Times New Roman" w:cs="Times New Roman"/>
        </w:rPr>
        <w:t xml:space="preserve"> (Nagoya University), “</w:t>
      </w:r>
      <w:r w:rsidR="00A31F0C" w:rsidRPr="0020137E">
        <w:rPr>
          <w:rFonts w:ascii="Times New Roman" w:hAnsi="Times New Roman" w:cs="Times New Roman"/>
        </w:rPr>
        <w:t>Constructing</w:t>
      </w:r>
      <w:r w:rsidR="0076372C" w:rsidRPr="0020137E">
        <w:rPr>
          <w:rFonts w:ascii="Times New Roman" w:hAnsi="Times New Roman" w:cs="Times New Roman"/>
        </w:rPr>
        <w:t xml:space="preserve"> the</w:t>
      </w:r>
      <w:r w:rsidR="00C46084" w:rsidRPr="0020137E">
        <w:rPr>
          <w:rFonts w:ascii="Times New Roman" w:hAnsi="Times New Roman" w:cs="Times New Roman"/>
        </w:rPr>
        <w:t xml:space="preserve"> </w:t>
      </w:r>
      <w:r w:rsidR="0076372C" w:rsidRPr="0020137E">
        <w:rPr>
          <w:rFonts w:ascii="Times New Roman" w:hAnsi="Times New Roman" w:cs="Times New Roman"/>
        </w:rPr>
        <w:t xml:space="preserve">Database on </w:t>
      </w:r>
      <w:r w:rsidRPr="0020137E">
        <w:rPr>
          <w:rFonts w:ascii="Times New Roman" w:hAnsi="Times New Roman" w:cs="Times New Roman"/>
        </w:rPr>
        <w:t xml:space="preserve">Chinese Trade </w:t>
      </w:r>
      <w:r w:rsidR="00C46084" w:rsidRPr="0020137E">
        <w:rPr>
          <w:rFonts w:ascii="Times New Roman" w:hAnsi="Times New Roman" w:cs="Times New Roman"/>
        </w:rPr>
        <w:t xml:space="preserve">in </w:t>
      </w:r>
      <w:r w:rsidR="0076372C" w:rsidRPr="0020137E">
        <w:rPr>
          <w:rFonts w:ascii="Times New Roman" w:hAnsi="Times New Roman" w:cs="Times New Roman"/>
        </w:rPr>
        <w:t xml:space="preserve">the </w:t>
      </w:r>
      <w:r w:rsidR="00C46084" w:rsidRPr="0020137E">
        <w:rPr>
          <w:rFonts w:ascii="Times New Roman" w:hAnsi="Times New Roman" w:cs="Times New Roman"/>
        </w:rPr>
        <w:t>19</w:t>
      </w:r>
      <w:r w:rsidR="00C46084" w:rsidRPr="0020137E">
        <w:rPr>
          <w:rFonts w:ascii="Times New Roman" w:hAnsi="Times New Roman" w:cs="Times New Roman"/>
          <w:vertAlign w:val="superscript"/>
        </w:rPr>
        <w:t>th</w:t>
      </w:r>
      <w:r w:rsidR="00C46084" w:rsidRPr="0020137E">
        <w:rPr>
          <w:rFonts w:ascii="Times New Roman" w:hAnsi="Times New Roman" w:cs="Times New Roman"/>
        </w:rPr>
        <w:t xml:space="preserve"> Century</w:t>
      </w:r>
      <w:r w:rsidR="00CE5C0C" w:rsidRPr="0020137E">
        <w:rPr>
          <w:rFonts w:ascii="Times New Roman" w:hAnsi="Times New Roman" w:cs="Times New Roman"/>
        </w:rPr>
        <w:t>”</w:t>
      </w:r>
    </w:p>
    <w:p w:rsidR="0020137E" w:rsidRPr="0020137E" w:rsidRDefault="0020137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</w:p>
    <w:p w:rsidR="00E52DCB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jc w:val="center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  <w:b/>
          <w:bCs/>
        </w:rPr>
        <w:t>12.40-14.00</w:t>
      </w:r>
      <w:r w:rsidRPr="0020137E">
        <w:rPr>
          <w:rFonts w:ascii="Times New Roman" w:hAnsi="Times New Roman" w:cs="Times New Roman"/>
        </w:rPr>
        <w:t>: Lunch</w:t>
      </w:r>
    </w:p>
    <w:p w:rsidR="0020137E" w:rsidRPr="0020137E" w:rsidRDefault="0020137E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</w:p>
    <w:p w:rsidR="00E52DCB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14.00-14.30</w:t>
      </w:r>
    </w:p>
    <w:p w:rsidR="00A63C19" w:rsidRPr="0020137E" w:rsidRDefault="00CE5C0C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 xml:space="preserve">Hiroaki </w:t>
      </w:r>
      <w:proofErr w:type="spellStart"/>
      <w:r w:rsidRPr="0020137E">
        <w:rPr>
          <w:rFonts w:ascii="Times New Roman" w:hAnsi="Times New Roman" w:cs="Times New Roman"/>
        </w:rPr>
        <w:t>Morota</w:t>
      </w:r>
      <w:proofErr w:type="spellEnd"/>
      <w:r w:rsidRPr="0020137E">
        <w:rPr>
          <w:rFonts w:ascii="Times New Roman" w:hAnsi="Times New Roman" w:cs="Times New Roman"/>
        </w:rPr>
        <w:t xml:space="preserve"> (GRIPS</w:t>
      </w:r>
      <w:r w:rsidR="00C5317E" w:rsidRPr="0020137E">
        <w:rPr>
          <w:rFonts w:ascii="Times New Roman" w:hAnsi="Times New Roman" w:cs="Times New Roman"/>
        </w:rPr>
        <w:t>),</w:t>
      </w:r>
      <w:r w:rsidRPr="0020137E">
        <w:rPr>
          <w:rFonts w:ascii="Times New Roman" w:hAnsi="Times New Roman" w:cs="Times New Roman"/>
        </w:rPr>
        <w:t xml:space="preserve"> “</w:t>
      </w:r>
      <w:r w:rsidR="0076372C" w:rsidRPr="0020137E">
        <w:rPr>
          <w:rFonts w:ascii="Times New Roman" w:hAnsi="Times New Roman" w:cs="Times New Roman"/>
        </w:rPr>
        <w:t xml:space="preserve">The </w:t>
      </w:r>
      <w:r w:rsidRPr="0020137E">
        <w:rPr>
          <w:rFonts w:ascii="Times New Roman" w:hAnsi="Times New Roman" w:cs="Times New Roman"/>
        </w:rPr>
        <w:t>Chinese Currency Order in the Interwar Period”</w:t>
      </w:r>
    </w:p>
    <w:p w:rsidR="00E52DCB" w:rsidRPr="0020137E" w:rsidRDefault="00E52DCB" w:rsidP="00E72207">
      <w:pPr>
        <w:pStyle w:val="NormalWeb"/>
        <w:shd w:val="clear" w:color="auto" w:fill="FFFFFF"/>
        <w:spacing w:before="0" w:beforeAutospacing="0" w:after="0" w:afterAutospacing="0" w:line="240" w:lineRule="auto"/>
        <w:ind w:left="342" w:hangingChars="142" w:hanging="342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14.30-14.45</w:t>
      </w:r>
    </w:p>
    <w:p w:rsidR="00C5317E" w:rsidRPr="0020137E" w:rsidRDefault="0076372C" w:rsidP="0020137E">
      <w:pPr>
        <w:pStyle w:val="NormalWeb"/>
        <w:shd w:val="clear" w:color="auto" w:fill="FFFFFF"/>
        <w:spacing w:before="0" w:beforeAutospacing="0" w:after="0" w:afterAutospacing="0" w:line="240" w:lineRule="auto"/>
        <w:ind w:left="341" w:hangingChars="142" w:hanging="341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Discuss</w:t>
      </w:r>
      <w:r w:rsidR="00E52DCB" w:rsidRPr="0020137E">
        <w:rPr>
          <w:rFonts w:ascii="Times New Roman" w:hAnsi="Times New Roman" w:cs="Times New Roman"/>
        </w:rPr>
        <w:t>ion</w:t>
      </w:r>
      <w:r w:rsidRPr="0020137E">
        <w:rPr>
          <w:rFonts w:ascii="Times New Roman" w:hAnsi="Times New Roman" w:cs="Times New Roman"/>
        </w:rPr>
        <w:t xml:space="preserve">: </w:t>
      </w:r>
      <w:proofErr w:type="spellStart"/>
      <w:r w:rsidR="00E52DCB" w:rsidRPr="0020137E">
        <w:rPr>
          <w:rFonts w:ascii="Times New Roman" w:hAnsi="Times New Roman" w:cs="Times New Roman"/>
        </w:rPr>
        <w:t>Debin</w:t>
      </w:r>
      <w:proofErr w:type="spellEnd"/>
      <w:r w:rsidR="00E52DCB" w:rsidRPr="0020137E">
        <w:rPr>
          <w:rFonts w:ascii="Times New Roman" w:hAnsi="Times New Roman" w:cs="Times New Roman"/>
        </w:rPr>
        <w:t xml:space="preserve"> Ma</w:t>
      </w:r>
      <w:r w:rsidRPr="0020137E">
        <w:rPr>
          <w:rFonts w:ascii="Times New Roman" w:hAnsi="Times New Roman" w:cs="Times New Roman"/>
        </w:rPr>
        <w:t xml:space="preserve"> (LSE)</w:t>
      </w:r>
    </w:p>
    <w:p w:rsidR="0020137E" w:rsidRPr="0020137E" w:rsidRDefault="00E52DCB" w:rsidP="0020137E">
      <w:pPr>
        <w:pStyle w:val="NormalWeb"/>
        <w:shd w:val="clear" w:color="auto" w:fill="FFFFFF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</w:rPr>
      </w:pPr>
      <w:r w:rsidRPr="0020137E">
        <w:rPr>
          <w:rFonts w:ascii="Times New Roman" w:hAnsi="Times New Roman" w:cs="Times New Roman"/>
          <w:b/>
          <w:bCs/>
        </w:rPr>
        <w:t>14.45-15.</w:t>
      </w:r>
      <w:r w:rsidR="0020137E" w:rsidRPr="0020137E">
        <w:rPr>
          <w:rFonts w:ascii="Times New Roman" w:hAnsi="Times New Roman" w:cs="Times New Roman"/>
          <w:b/>
          <w:bCs/>
        </w:rPr>
        <w:t>30</w:t>
      </w:r>
    </w:p>
    <w:p w:rsidR="0076372C" w:rsidRPr="0020137E" w:rsidRDefault="00E52DCB" w:rsidP="0020137E">
      <w:pPr>
        <w:pStyle w:val="NormalWeb"/>
        <w:shd w:val="clear" w:color="auto" w:fill="FFFFFF"/>
        <w:spacing w:before="0" w:beforeAutospacing="0" w:after="0" w:afterAutospacing="0" w:line="240" w:lineRule="auto"/>
        <w:rPr>
          <w:rFonts w:ascii="Times New Roman" w:hAnsi="Times New Roman" w:cs="Times New Roman"/>
        </w:rPr>
      </w:pPr>
      <w:r w:rsidRPr="0020137E">
        <w:rPr>
          <w:rFonts w:ascii="Times New Roman" w:hAnsi="Times New Roman" w:cs="Times New Roman"/>
        </w:rPr>
        <w:t>General Discussion</w:t>
      </w:r>
    </w:p>
    <w:sectPr w:rsidR="0076372C" w:rsidRPr="0020137E" w:rsidSect="00E72207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00"/>
    <w:rsid w:val="000F58DC"/>
    <w:rsid w:val="001667C0"/>
    <w:rsid w:val="00187E59"/>
    <w:rsid w:val="001E52D6"/>
    <w:rsid w:val="0020137E"/>
    <w:rsid w:val="002C3DFD"/>
    <w:rsid w:val="00461FC3"/>
    <w:rsid w:val="0070322B"/>
    <w:rsid w:val="0076372C"/>
    <w:rsid w:val="0084549D"/>
    <w:rsid w:val="00876300"/>
    <w:rsid w:val="008B34BE"/>
    <w:rsid w:val="00A31F0C"/>
    <w:rsid w:val="00A63C19"/>
    <w:rsid w:val="00B274FE"/>
    <w:rsid w:val="00BA0A1B"/>
    <w:rsid w:val="00C46084"/>
    <w:rsid w:val="00C5317E"/>
    <w:rsid w:val="00C60CD4"/>
    <w:rsid w:val="00CE5C0C"/>
    <w:rsid w:val="00D3178E"/>
    <w:rsid w:val="00E52DCB"/>
    <w:rsid w:val="00E72207"/>
    <w:rsid w:val="00E830DA"/>
    <w:rsid w:val="00EA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17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6300"/>
    <w:pPr>
      <w:widowControl/>
      <w:spacing w:before="100" w:beforeAutospacing="1" w:after="100" w:afterAutospacing="1" w:line="360" w:lineRule="atLeast"/>
      <w:jc w:val="left"/>
    </w:pPr>
    <w:rPr>
      <w:rFonts w:ascii="MS PGothic" w:eastAsia="MS PGothic" w:hAnsi="MS PGothic" w:cs="MS PGothic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17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6300"/>
    <w:pPr>
      <w:widowControl/>
      <w:spacing w:before="100" w:beforeAutospacing="1" w:after="100" w:afterAutospacing="1" w:line="360" w:lineRule="atLeast"/>
      <w:jc w:val="left"/>
    </w:pPr>
    <w:rPr>
      <w:rFonts w:ascii="MS PGothic" w:eastAsia="MS PGothic" w:hAnsi="MS PGothic" w:cs="MS PGothic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1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7455">
          <w:marLeft w:val="0"/>
          <w:marRight w:val="0"/>
          <w:marTop w:val="0"/>
          <w:marBottom w:val="0"/>
          <w:divBdr>
            <w:top w:val="single" w:sz="36" w:space="0" w:color="363C95"/>
            <w:left w:val="none" w:sz="0" w:space="0" w:color="auto"/>
            <w:bottom w:val="single" w:sz="36" w:space="0" w:color="333333"/>
            <w:right w:val="none" w:sz="0" w:space="0" w:color="auto"/>
          </w:divBdr>
          <w:divsChild>
            <w:div w:id="1307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83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0" w:color="363C95"/>
                        <w:right w:val="none" w:sz="0" w:space="0" w:color="auto"/>
                      </w:divBdr>
                    </w:div>
                    <w:div w:id="191732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27552">
          <w:marLeft w:val="0"/>
          <w:marRight w:val="0"/>
          <w:marTop w:val="0"/>
          <w:marBottom w:val="0"/>
          <w:divBdr>
            <w:top w:val="single" w:sz="36" w:space="0" w:color="363C95"/>
            <w:left w:val="none" w:sz="0" w:space="0" w:color="auto"/>
            <w:bottom w:val="single" w:sz="36" w:space="0" w:color="333333"/>
            <w:right w:val="none" w:sz="0" w:space="0" w:color="auto"/>
          </w:divBdr>
          <w:divsChild>
            <w:div w:id="19098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53284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B6DA7F2B.dotm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谷中　紘子</dc:creator>
  <cp:lastModifiedBy>Administrator</cp:lastModifiedBy>
  <cp:revision>2</cp:revision>
  <dcterms:created xsi:type="dcterms:W3CDTF">2015-09-17T10:40:00Z</dcterms:created>
  <dcterms:modified xsi:type="dcterms:W3CDTF">2015-09-17T10:40:00Z</dcterms:modified>
</cp:coreProperties>
</file>